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2B4" w:rsidRDefault="0074424F">
      <w:pPr>
        <w:spacing w:line="520" w:lineRule="exact"/>
        <w:rPr>
          <w:rFonts w:ascii="黑体" w:eastAsia="黑体" w:hAnsi="黑体" w:cs="黑体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sz w:val="32"/>
          <w:szCs w:val="32"/>
          <w:lang w:val="ru-RU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1</w:t>
      </w:r>
    </w:p>
    <w:p w:rsidR="008A72B4" w:rsidRDefault="0074424F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  <w:lang w:val="ru-RU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  <w:lang w:val="ru-RU"/>
        </w:rPr>
        <w:t>活动安排</w:t>
      </w:r>
    </w:p>
    <w:tbl>
      <w:tblPr>
        <w:tblStyle w:val="a5"/>
        <w:tblpPr w:leftFromText="180" w:rightFromText="180" w:vertAnchor="text" w:horzAnchor="page" w:tblpX="1749" w:tblpY="184"/>
        <w:tblOverlap w:val="never"/>
        <w:tblW w:w="8521" w:type="dxa"/>
        <w:tblLook w:val="04A0" w:firstRow="1" w:lastRow="0" w:firstColumn="1" w:lastColumn="0" w:noHBand="0" w:noVBand="1"/>
      </w:tblPr>
      <w:tblGrid>
        <w:gridCol w:w="1880"/>
        <w:gridCol w:w="6641"/>
      </w:tblGrid>
      <w:tr w:rsidR="008A72B4">
        <w:trPr>
          <w:trHeight w:val="90"/>
        </w:trPr>
        <w:tc>
          <w:tcPr>
            <w:tcW w:w="8521" w:type="dxa"/>
            <w:gridSpan w:val="2"/>
          </w:tcPr>
          <w:p w:rsidR="008A72B4" w:rsidRDefault="0074424F">
            <w:pPr>
              <w:tabs>
                <w:tab w:val="left" w:pos="6670"/>
              </w:tabs>
              <w:spacing w:line="5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黑体" w:eastAsia="黑体" w:hAnsi="黑体" w:cs="Arial" w:hint="eastAsia"/>
                <w:sz w:val="28"/>
                <w:szCs w:val="28"/>
                <w:lang w:val="ru-RU"/>
              </w:rPr>
              <w:t>被访单位：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对外贸易经济开发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有限公司</w:t>
            </w:r>
          </w:p>
          <w:p w:rsidR="008A72B4" w:rsidRDefault="0074424F">
            <w:pPr>
              <w:tabs>
                <w:tab w:val="left" w:pos="6670"/>
              </w:tabs>
              <w:spacing w:line="5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黑体" w:eastAsia="黑体" w:hAnsi="黑体" w:cs="Arial" w:hint="eastAsia"/>
                <w:sz w:val="28"/>
                <w:szCs w:val="28"/>
                <w:lang w:val="ru-RU"/>
              </w:rPr>
              <w:t>时</w:t>
            </w:r>
            <w:r>
              <w:rPr>
                <w:rFonts w:ascii="黑体" w:eastAsia="黑体" w:hAnsi="黑体" w:cs="Arial" w:hint="eastAsia"/>
                <w:sz w:val="28"/>
                <w:szCs w:val="28"/>
              </w:rPr>
              <w:t xml:space="preserve">    </w:t>
            </w:r>
            <w:r>
              <w:rPr>
                <w:rFonts w:ascii="黑体" w:eastAsia="黑体" w:hAnsi="黑体" w:cs="Arial" w:hint="eastAsia"/>
                <w:sz w:val="28"/>
                <w:szCs w:val="28"/>
                <w:lang w:val="ru-RU"/>
              </w:rPr>
              <w:t>间：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2023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日（星期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四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上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  <w:p w:rsidR="008A72B4" w:rsidRDefault="0074424F">
            <w:pPr>
              <w:pStyle w:val="Default"/>
              <w:autoSpaceDE/>
              <w:autoSpaceDN/>
              <w:adjustRightInd/>
              <w:spacing w:line="520" w:lineRule="exact"/>
              <w:rPr>
                <w:rFonts w:ascii="仿宋_GB2312" w:eastAsia="仿宋_GB2312" w:hAnsi="仿宋_GB2312" w:cs="仿宋_GB2312"/>
                <w:color w:val="auto"/>
                <w:kern w:val="2"/>
                <w:sz w:val="28"/>
                <w:szCs w:val="28"/>
              </w:rPr>
            </w:pPr>
            <w:r>
              <w:rPr>
                <w:rFonts w:ascii="黑体" w:eastAsia="黑体" w:hAnsi="黑体" w:cs="Arial" w:hint="eastAsia"/>
                <w:color w:val="auto"/>
                <w:kern w:val="2"/>
                <w:sz w:val="28"/>
                <w:szCs w:val="28"/>
                <w:lang w:val="ru-RU"/>
              </w:rPr>
              <w:t>地</w:t>
            </w:r>
            <w:r>
              <w:rPr>
                <w:rFonts w:ascii="黑体" w:eastAsia="黑体" w:hAnsi="黑体" w:cs="Arial" w:hint="eastAsia"/>
                <w:color w:val="auto"/>
                <w:kern w:val="2"/>
                <w:sz w:val="28"/>
                <w:szCs w:val="28"/>
              </w:rPr>
              <w:t xml:space="preserve">    </w:t>
            </w:r>
            <w:r>
              <w:rPr>
                <w:rFonts w:ascii="黑体" w:eastAsia="黑体" w:hAnsi="黑体" w:cs="Arial" w:hint="eastAsia"/>
                <w:color w:val="auto"/>
                <w:kern w:val="2"/>
                <w:sz w:val="28"/>
                <w:szCs w:val="28"/>
                <w:lang w:val="ru-RU"/>
              </w:rPr>
              <w:t>点</w:t>
            </w:r>
            <w:r>
              <w:rPr>
                <w:rFonts w:ascii="黑体" w:eastAsia="黑体" w:hAnsi="黑体" w:cs="黑体" w:hint="eastAsia"/>
                <w:color w:val="auto"/>
                <w:sz w:val="28"/>
                <w:szCs w:val="28"/>
                <w:lang w:val="ru-RU"/>
              </w:rPr>
              <w:t>：</w:t>
            </w: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28"/>
                <w:szCs w:val="28"/>
              </w:rPr>
              <w:t>西安市</w:t>
            </w: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28"/>
                <w:szCs w:val="28"/>
              </w:rPr>
              <w:t>碑林区环城南路</w:t>
            </w: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28"/>
                <w:szCs w:val="28"/>
              </w:rPr>
              <w:t>68</w:t>
            </w: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28"/>
                <w:szCs w:val="28"/>
              </w:rPr>
              <w:t>号外贸大厦</w:t>
            </w: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28"/>
                <w:szCs w:val="28"/>
              </w:rPr>
              <w:t>10</w:t>
            </w: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28"/>
                <w:szCs w:val="28"/>
              </w:rPr>
              <w:t>层（四号线和平门</w:t>
            </w: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28"/>
                <w:szCs w:val="28"/>
              </w:rPr>
              <w:t>A</w:t>
            </w: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28"/>
                <w:szCs w:val="28"/>
              </w:rPr>
              <w:t>口出）</w:t>
            </w:r>
          </w:p>
          <w:p w:rsidR="008A72B4" w:rsidRDefault="0074424F">
            <w:pPr>
              <w:pStyle w:val="Default"/>
              <w:autoSpaceDE/>
              <w:autoSpaceDN/>
              <w:adjustRightInd/>
              <w:spacing w:line="520" w:lineRule="exact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黑体" w:eastAsia="黑体" w:hAnsi="黑体" w:cs="Arial" w:hint="eastAsia"/>
                <w:color w:val="auto"/>
                <w:kern w:val="2"/>
                <w:sz w:val="28"/>
                <w:szCs w:val="28"/>
              </w:rPr>
              <w:t>参加人员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</w:rPr>
              <w:t>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对外贸易经济开发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有限公司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董事长李方超、副总经理张缨、业务总监马亚军；</w:t>
            </w: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28"/>
                <w:szCs w:val="28"/>
              </w:rPr>
              <w:t>西安国际商会及会员企业家代表</w:t>
            </w:r>
          </w:p>
        </w:tc>
      </w:tr>
      <w:tr w:rsidR="008A72B4">
        <w:trPr>
          <w:trHeight w:val="441"/>
        </w:trPr>
        <w:tc>
          <w:tcPr>
            <w:tcW w:w="8521" w:type="dxa"/>
            <w:gridSpan w:val="2"/>
          </w:tcPr>
          <w:p w:rsidR="008A72B4" w:rsidRDefault="0074424F">
            <w:pPr>
              <w:spacing w:line="520" w:lineRule="exact"/>
              <w:jc w:val="center"/>
              <w:rPr>
                <w:rFonts w:ascii="Arial" w:hAnsi="Arial" w:cs="Arial"/>
                <w:sz w:val="28"/>
                <w:szCs w:val="28"/>
                <w:lang w:val="ru-RU"/>
              </w:rPr>
            </w:pPr>
            <w:r>
              <w:rPr>
                <w:rFonts w:ascii="黑体" w:eastAsia="黑体" w:hAnsi="黑体" w:cs="Arial" w:hint="eastAsia"/>
                <w:sz w:val="28"/>
                <w:szCs w:val="28"/>
                <w:lang w:val="ru-RU"/>
              </w:rPr>
              <w:t>具体安排</w:t>
            </w:r>
          </w:p>
        </w:tc>
      </w:tr>
      <w:tr w:rsidR="008A72B4">
        <w:trPr>
          <w:trHeight w:val="1663"/>
        </w:trPr>
        <w:tc>
          <w:tcPr>
            <w:tcW w:w="1880" w:type="dxa"/>
            <w:vAlign w:val="center"/>
          </w:tcPr>
          <w:p w:rsidR="008A72B4" w:rsidRDefault="0074424F">
            <w:pPr>
              <w:spacing w:line="520" w:lineRule="exact"/>
              <w:jc w:val="center"/>
              <w:rPr>
                <w:rFonts w:eastAsia="仿宋_GB2312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9:00-9:30</w:t>
            </w:r>
          </w:p>
        </w:tc>
        <w:tc>
          <w:tcPr>
            <w:tcW w:w="6641" w:type="dxa"/>
          </w:tcPr>
          <w:p w:rsidR="008A72B4" w:rsidRDefault="0074424F">
            <w:pPr>
              <w:spacing w:line="5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签到；</w:t>
            </w:r>
          </w:p>
          <w:p w:rsidR="008A72B4" w:rsidRDefault="0074424F">
            <w:pPr>
              <w:spacing w:line="5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点：西安市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碑林区环城南路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68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号外贸大厦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层</w:t>
            </w:r>
          </w:p>
          <w:p w:rsidR="008A72B4" w:rsidRDefault="0074424F">
            <w:pPr>
              <w:spacing w:line="520" w:lineRule="exact"/>
              <w:rPr>
                <w:rFonts w:ascii="仿宋" w:eastAsia="仿宋" w:hAnsi="仿宋"/>
                <w:sz w:val="28"/>
                <w:szCs w:val="28"/>
                <w:lang w:val="ru-RU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联系人：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马亚军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15829326759</w:t>
            </w:r>
          </w:p>
        </w:tc>
      </w:tr>
      <w:tr w:rsidR="008A72B4">
        <w:trPr>
          <w:trHeight w:val="4912"/>
        </w:trPr>
        <w:tc>
          <w:tcPr>
            <w:tcW w:w="1880" w:type="dxa"/>
            <w:shd w:val="clear" w:color="auto" w:fill="auto"/>
            <w:vAlign w:val="center"/>
          </w:tcPr>
          <w:p w:rsidR="008A72B4" w:rsidRDefault="0074424F">
            <w:pPr>
              <w:spacing w:line="520" w:lineRule="exact"/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9</w:t>
            </w:r>
            <w:r>
              <w:rPr>
                <w:rFonts w:ascii="仿宋_GB2312" w:eastAsia="仿宋_GB2312" w:hAnsi="Arial" w:cs="Arial" w:hint="eastAsia"/>
                <w:sz w:val="28"/>
                <w:szCs w:val="28"/>
                <w:lang w:val="ru-RU"/>
              </w:rPr>
              <w:t>: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Ansi="Arial" w:cs="Arial"/>
                <w:sz w:val="28"/>
                <w:szCs w:val="28"/>
                <w:lang w:val="ru-RU"/>
              </w:rPr>
              <w:t>0</w:t>
            </w:r>
            <w:r>
              <w:rPr>
                <w:rFonts w:ascii="仿宋_GB2312" w:eastAsia="仿宋_GB2312" w:hAnsi="Arial" w:cs="Arial" w:hint="eastAsia"/>
                <w:sz w:val="28"/>
                <w:szCs w:val="28"/>
                <w:lang w:val="ru-RU"/>
              </w:rPr>
              <w:t>-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11</w:t>
            </w:r>
            <w:r>
              <w:rPr>
                <w:rFonts w:ascii="仿宋_GB2312" w:eastAsia="仿宋_GB2312" w:hAnsi="Arial" w:cs="Arial" w:hint="eastAsia"/>
                <w:sz w:val="28"/>
                <w:szCs w:val="28"/>
                <w:lang w:val="ru-RU"/>
              </w:rPr>
              <w:t>: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Ansi="Arial" w:cs="Arial" w:hint="eastAsia"/>
                <w:sz w:val="28"/>
                <w:szCs w:val="28"/>
                <w:lang w:val="ru-RU"/>
              </w:rPr>
              <w:t>0</w:t>
            </w:r>
          </w:p>
        </w:tc>
        <w:tc>
          <w:tcPr>
            <w:tcW w:w="6641" w:type="dxa"/>
            <w:shd w:val="clear" w:color="auto" w:fill="auto"/>
          </w:tcPr>
          <w:p w:rsidR="008A72B4" w:rsidRDefault="0074424F">
            <w:pPr>
              <w:spacing w:line="5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座谈交流会议；</w:t>
            </w:r>
          </w:p>
          <w:p w:rsidR="008A72B4" w:rsidRDefault="0074424F">
            <w:pPr>
              <w:tabs>
                <w:tab w:val="left" w:pos="6670"/>
              </w:tabs>
              <w:spacing w:line="5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主持人：西安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对外贸易经济开发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有限公司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副总经理张缨</w:t>
            </w:r>
          </w:p>
          <w:p w:rsidR="008A72B4" w:rsidRDefault="0074424F">
            <w:pPr>
              <w:tabs>
                <w:tab w:val="center" w:pos="3268"/>
              </w:tabs>
              <w:spacing w:line="520" w:lineRule="exact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  <w:lang w:val="ru-RU"/>
              </w:rPr>
              <w:t>活动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  <w:lang w:val="ru-RU"/>
              </w:rPr>
              <w:t>议程：</w:t>
            </w:r>
          </w:p>
          <w:p w:rsidR="008A72B4" w:rsidRDefault="0074424F">
            <w:pPr>
              <w:tabs>
                <w:tab w:val="center" w:pos="3268"/>
              </w:tabs>
              <w:spacing w:line="520" w:lineRule="exact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</w:rPr>
              <w:t>双方介绍参会人员；</w:t>
            </w:r>
          </w:p>
          <w:p w:rsidR="008A72B4" w:rsidRDefault="0074424F">
            <w:pPr>
              <w:tabs>
                <w:tab w:val="center" w:pos="3268"/>
              </w:tabs>
              <w:spacing w:line="520" w:lineRule="exact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对外贸易经济开发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有限公司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</w:rPr>
              <w:t>董事长李方超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</w:rPr>
              <w:t>介绍公司总体情况、业务发展情况；分享公司发展、运营、管理经验；发布可与会员单位业务合作契机；</w:t>
            </w:r>
          </w:p>
          <w:p w:rsidR="008A72B4" w:rsidRDefault="0074424F">
            <w:pPr>
              <w:spacing w:line="520" w:lineRule="exact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ru-RU"/>
              </w:rPr>
              <w:t>参观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ru-RU"/>
              </w:rPr>
              <w:t>西安跨境电子商务服务中心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；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讲解西安跨境电商发展史和运营情况。</w:t>
            </w:r>
          </w:p>
          <w:p w:rsidR="008A72B4" w:rsidRDefault="0074424F">
            <w:pPr>
              <w:tabs>
                <w:tab w:val="center" w:pos="3268"/>
              </w:tabs>
              <w:spacing w:line="520" w:lineRule="exact"/>
              <w:rPr>
                <w:rFonts w:ascii="仿宋_GB2312" w:eastAsia="仿宋_GB2312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</w:rPr>
              <w:t>4.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</w:rPr>
              <w:t>西安市贸促会、西安国际商会领导讲话。</w:t>
            </w:r>
          </w:p>
        </w:tc>
      </w:tr>
      <w:tr w:rsidR="008A72B4">
        <w:trPr>
          <w:trHeight w:val="374"/>
        </w:trPr>
        <w:tc>
          <w:tcPr>
            <w:tcW w:w="1880" w:type="dxa"/>
          </w:tcPr>
          <w:p w:rsidR="008A72B4" w:rsidRDefault="0074424F">
            <w:pPr>
              <w:spacing w:line="520" w:lineRule="exact"/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  <w:lang w:val="ru-RU"/>
              </w:rPr>
              <w:t>1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Arial" w:cs="Arial" w:hint="eastAsia"/>
                <w:sz w:val="28"/>
                <w:szCs w:val="28"/>
                <w:lang w:val="ru-RU"/>
              </w:rPr>
              <w:t>: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0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0</w:t>
            </w:r>
          </w:p>
        </w:tc>
        <w:tc>
          <w:tcPr>
            <w:tcW w:w="6641" w:type="dxa"/>
          </w:tcPr>
          <w:p w:rsidR="008A72B4" w:rsidRDefault="0074424F">
            <w:pPr>
              <w:tabs>
                <w:tab w:val="center" w:pos="3268"/>
              </w:tabs>
              <w:spacing w:line="520" w:lineRule="exact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合影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  <w:lang w:val="ru-RU"/>
              </w:rPr>
              <w:t>；</w:t>
            </w:r>
          </w:p>
        </w:tc>
      </w:tr>
    </w:tbl>
    <w:p w:rsidR="008A72B4" w:rsidRDefault="008A72B4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</w:p>
    <w:sectPr w:rsidR="008A72B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24F" w:rsidRDefault="0074424F">
      <w:r>
        <w:separator/>
      </w:r>
    </w:p>
  </w:endnote>
  <w:endnote w:type="continuationSeparator" w:id="0">
    <w:p w:rsidR="0074424F" w:rsidRDefault="00744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75625688"/>
    </w:sdtPr>
    <w:sdtEndPr/>
    <w:sdtContent>
      <w:p w:rsidR="008A72B4" w:rsidRDefault="0074424F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0346" w:rsidRPr="009B0346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A72B4" w:rsidRDefault="008A72B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24F" w:rsidRDefault="0074424F">
      <w:r>
        <w:separator/>
      </w:r>
    </w:p>
  </w:footnote>
  <w:footnote w:type="continuationSeparator" w:id="0">
    <w:p w:rsidR="0074424F" w:rsidRDefault="007442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NjU0NDg1MjI4ZmZjMDFhYmNiMmRiZGU1YTM1NzgifQ=="/>
  </w:docVars>
  <w:rsids>
    <w:rsidRoot w:val="00EB4716"/>
    <w:rsid w:val="000053AF"/>
    <w:rsid w:val="00087956"/>
    <w:rsid w:val="000C1A97"/>
    <w:rsid w:val="00134B86"/>
    <w:rsid w:val="00144D92"/>
    <w:rsid w:val="00195CC6"/>
    <w:rsid w:val="001B598B"/>
    <w:rsid w:val="001F3EF9"/>
    <w:rsid w:val="0024330B"/>
    <w:rsid w:val="00260638"/>
    <w:rsid w:val="00282F59"/>
    <w:rsid w:val="002C028F"/>
    <w:rsid w:val="002D4FC7"/>
    <w:rsid w:val="00305B73"/>
    <w:rsid w:val="00310F08"/>
    <w:rsid w:val="00375E41"/>
    <w:rsid w:val="004541A4"/>
    <w:rsid w:val="004559BC"/>
    <w:rsid w:val="004E4DC6"/>
    <w:rsid w:val="00500DFB"/>
    <w:rsid w:val="0057729E"/>
    <w:rsid w:val="00583DF7"/>
    <w:rsid w:val="005A3917"/>
    <w:rsid w:val="00646347"/>
    <w:rsid w:val="006A0F0B"/>
    <w:rsid w:val="006B3885"/>
    <w:rsid w:val="006C57DC"/>
    <w:rsid w:val="006E1CD4"/>
    <w:rsid w:val="00702F0F"/>
    <w:rsid w:val="00702FC9"/>
    <w:rsid w:val="00725263"/>
    <w:rsid w:val="0074424F"/>
    <w:rsid w:val="00791F3A"/>
    <w:rsid w:val="007B6BBB"/>
    <w:rsid w:val="00806B38"/>
    <w:rsid w:val="00814C41"/>
    <w:rsid w:val="008216BC"/>
    <w:rsid w:val="0084666C"/>
    <w:rsid w:val="008857A3"/>
    <w:rsid w:val="008A72B4"/>
    <w:rsid w:val="008B7218"/>
    <w:rsid w:val="00915433"/>
    <w:rsid w:val="00916229"/>
    <w:rsid w:val="00917CCB"/>
    <w:rsid w:val="009206B8"/>
    <w:rsid w:val="009347DC"/>
    <w:rsid w:val="0095606C"/>
    <w:rsid w:val="00987D37"/>
    <w:rsid w:val="0099673F"/>
    <w:rsid w:val="009B0346"/>
    <w:rsid w:val="00A021AC"/>
    <w:rsid w:val="00A34969"/>
    <w:rsid w:val="00AA57B1"/>
    <w:rsid w:val="00AF5222"/>
    <w:rsid w:val="00B03504"/>
    <w:rsid w:val="00B25821"/>
    <w:rsid w:val="00B27A69"/>
    <w:rsid w:val="00BC7D97"/>
    <w:rsid w:val="00BF6D53"/>
    <w:rsid w:val="00C32784"/>
    <w:rsid w:val="00C62457"/>
    <w:rsid w:val="00C63A9D"/>
    <w:rsid w:val="00C66EAF"/>
    <w:rsid w:val="00CE51D1"/>
    <w:rsid w:val="00CF1AC2"/>
    <w:rsid w:val="00D31895"/>
    <w:rsid w:val="00D356FF"/>
    <w:rsid w:val="00D64FC8"/>
    <w:rsid w:val="00D827A3"/>
    <w:rsid w:val="00DA640F"/>
    <w:rsid w:val="00DC01AD"/>
    <w:rsid w:val="00E20F7E"/>
    <w:rsid w:val="00E24684"/>
    <w:rsid w:val="00E43731"/>
    <w:rsid w:val="00E81092"/>
    <w:rsid w:val="00EB4716"/>
    <w:rsid w:val="00F51FC6"/>
    <w:rsid w:val="00F602F5"/>
    <w:rsid w:val="00F875A0"/>
    <w:rsid w:val="00FC3EAD"/>
    <w:rsid w:val="00FD4B7E"/>
    <w:rsid w:val="00FD61D8"/>
    <w:rsid w:val="01755500"/>
    <w:rsid w:val="02904F9A"/>
    <w:rsid w:val="048A325A"/>
    <w:rsid w:val="05C71E5E"/>
    <w:rsid w:val="0D215F7C"/>
    <w:rsid w:val="11A42091"/>
    <w:rsid w:val="154A3F37"/>
    <w:rsid w:val="163A2FC4"/>
    <w:rsid w:val="1648341A"/>
    <w:rsid w:val="1B1B039B"/>
    <w:rsid w:val="1B7C669F"/>
    <w:rsid w:val="1B9D2130"/>
    <w:rsid w:val="1EA471A6"/>
    <w:rsid w:val="1FEB678B"/>
    <w:rsid w:val="25BF7042"/>
    <w:rsid w:val="267B64DB"/>
    <w:rsid w:val="2AD76AE4"/>
    <w:rsid w:val="2DCB571F"/>
    <w:rsid w:val="2E2F305F"/>
    <w:rsid w:val="30767BDF"/>
    <w:rsid w:val="32037B9C"/>
    <w:rsid w:val="37D61476"/>
    <w:rsid w:val="390930BE"/>
    <w:rsid w:val="39242CC3"/>
    <w:rsid w:val="39D569DC"/>
    <w:rsid w:val="39E352BB"/>
    <w:rsid w:val="3BD43321"/>
    <w:rsid w:val="3C46148D"/>
    <w:rsid w:val="3D6A38DF"/>
    <w:rsid w:val="3E914201"/>
    <w:rsid w:val="42686D0A"/>
    <w:rsid w:val="42736D66"/>
    <w:rsid w:val="427C564C"/>
    <w:rsid w:val="42E934F8"/>
    <w:rsid w:val="442A3DC9"/>
    <w:rsid w:val="44770E54"/>
    <w:rsid w:val="48D02343"/>
    <w:rsid w:val="49F2034E"/>
    <w:rsid w:val="51EE38AE"/>
    <w:rsid w:val="53A07C03"/>
    <w:rsid w:val="557F2D3C"/>
    <w:rsid w:val="5D240BA7"/>
    <w:rsid w:val="5EE56D2D"/>
    <w:rsid w:val="64663E5C"/>
    <w:rsid w:val="6A780B49"/>
    <w:rsid w:val="6BA16534"/>
    <w:rsid w:val="6C7A357E"/>
    <w:rsid w:val="71A5273C"/>
    <w:rsid w:val="74996847"/>
    <w:rsid w:val="74E90A1D"/>
    <w:rsid w:val="75CC6BAE"/>
    <w:rsid w:val="76306E1F"/>
    <w:rsid w:val="7A5B70F7"/>
    <w:rsid w:val="7DE329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C89D1C-EFF3-4A98-B11C-C584FDCC9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2</cp:revision>
  <cp:lastPrinted>2023-09-13T06:27:00Z</cp:lastPrinted>
  <dcterms:created xsi:type="dcterms:W3CDTF">2023-09-13T07:07:00Z</dcterms:created>
  <dcterms:modified xsi:type="dcterms:W3CDTF">2023-09-13T07:07:00Z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A9799D878C124704A7576A4F5BAE0D4E_13</vt:lpwstr>
  </property>
</Properties>
</file>