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167" w:rsidRDefault="005828EF">
      <w:pPr>
        <w:spacing w:line="560" w:lineRule="exact"/>
        <w:jc w:val="center"/>
        <w:rPr>
          <w:rFonts w:ascii="方正小标宋简体" w:eastAsia="方正小标宋简体" w:hAnsi="黑体"/>
          <w:b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b/>
          <w:sz w:val="44"/>
          <w:szCs w:val="44"/>
        </w:rPr>
        <w:t>贸促</w:t>
      </w:r>
      <w:r>
        <w:rPr>
          <w:rFonts w:ascii="方正小标宋简体" w:eastAsia="方正小标宋简体" w:hAnsi="黑体" w:hint="eastAsia"/>
          <w:b/>
          <w:sz w:val="44"/>
          <w:szCs w:val="44"/>
        </w:rPr>
        <w:t>商事认证服务指南</w:t>
      </w:r>
    </w:p>
    <w:p w:rsidR="001D0167" w:rsidRDefault="005828EF">
      <w:pPr>
        <w:spacing w:line="560" w:lineRule="exact"/>
        <w:jc w:val="center"/>
        <w:rPr>
          <w:rFonts w:ascii="方正小标宋简体" w:eastAsia="方正小标宋简体" w:hAnsi="黑体"/>
          <w:b/>
          <w:sz w:val="44"/>
          <w:szCs w:val="44"/>
        </w:rPr>
      </w:pPr>
      <w:proofErr w:type="gramStart"/>
      <w:r>
        <w:rPr>
          <w:rFonts w:ascii="方正小标宋简体" w:eastAsia="方正小标宋简体" w:hAnsi="黑体" w:hint="eastAsia"/>
          <w:b/>
          <w:sz w:val="44"/>
          <w:szCs w:val="44"/>
        </w:rPr>
        <w:t>暨出证认</w:t>
      </w:r>
      <w:proofErr w:type="gramEnd"/>
      <w:r>
        <w:rPr>
          <w:rFonts w:ascii="方正小标宋简体" w:eastAsia="方正小标宋简体" w:hAnsi="黑体" w:hint="eastAsia"/>
          <w:b/>
          <w:sz w:val="44"/>
          <w:szCs w:val="44"/>
        </w:rPr>
        <w:t>证办理流程</w:t>
      </w:r>
    </w:p>
    <w:p w:rsidR="001D0167" w:rsidRDefault="001D0167">
      <w:pPr>
        <w:spacing w:line="560" w:lineRule="exact"/>
        <w:jc w:val="center"/>
        <w:rPr>
          <w:rFonts w:ascii="方正小标宋简体" w:eastAsia="方正小标宋简体" w:hAnsi="黑体"/>
          <w:b/>
          <w:sz w:val="44"/>
          <w:szCs w:val="44"/>
        </w:rPr>
      </w:pPr>
    </w:p>
    <w:p w:rsidR="001D0167" w:rsidRDefault="005828EF">
      <w:pPr>
        <w:spacing w:line="560" w:lineRule="exact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（一）原产地证申请办理流程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一、办理流程</w:t>
      </w:r>
    </w:p>
    <w:p w:rsidR="001D0167" w:rsidRDefault="005828EF">
      <w:pPr>
        <w:autoSpaceDE w:val="0"/>
        <w:spacing w:line="560" w:lineRule="exact"/>
        <w:ind w:firstLineChars="200" w:firstLine="603"/>
        <w:jc w:val="left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楷体" w:eastAsia="楷体" w:hAnsi="楷体" w:hint="eastAsia"/>
          <w:b/>
          <w:spacing w:val="-10"/>
          <w:sz w:val="32"/>
          <w:szCs w:val="32"/>
        </w:rPr>
        <w:t>（一）企业注册：</w:t>
      </w:r>
      <w:r>
        <w:rPr>
          <w:rFonts w:ascii="仿宋" w:eastAsia="仿宋" w:hAnsi="仿宋" w:hint="eastAsia"/>
          <w:spacing w:val="-10"/>
          <w:sz w:val="32"/>
          <w:szCs w:val="32"/>
        </w:rPr>
        <w:t>企业完成对外贸易经营者备案后，登录贸促会原产地证申报系统</w:t>
      </w:r>
      <w:hyperlink r:id="rId8" w:anchor="/home" w:tgtFrame="_blank" w:history="1">
        <w:r>
          <w:rPr>
            <w:rFonts w:ascii="仿宋" w:eastAsia="仿宋" w:hAnsi="仿宋" w:hint="eastAsia"/>
            <w:spacing w:val="-10"/>
            <w:sz w:val="32"/>
            <w:szCs w:val="32"/>
          </w:rPr>
          <w:t>https://declare.ecoccpit.net/#/home</w:t>
        </w:r>
      </w:hyperlink>
      <w:r>
        <w:rPr>
          <w:rFonts w:ascii="仿宋" w:eastAsia="仿宋" w:hAnsi="仿宋" w:hint="eastAsia"/>
          <w:spacing w:val="-10"/>
          <w:sz w:val="32"/>
          <w:szCs w:val="32"/>
        </w:rPr>
        <w:t>,</w:t>
      </w:r>
      <w:r>
        <w:rPr>
          <w:rFonts w:ascii="仿宋" w:eastAsia="仿宋" w:hAnsi="仿宋" w:hint="eastAsia"/>
          <w:spacing w:val="-10"/>
          <w:sz w:val="32"/>
          <w:szCs w:val="32"/>
        </w:rPr>
        <w:t>首次登录在登录页点击注册新账号，自定义账号及密码，验证手机号。上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传手签员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和企业印章，待审核通过后，方可申领原产地证。</w:t>
      </w:r>
    </w:p>
    <w:p w:rsidR="001D0167" w:rsidRDefault="005828EF">
      <w:pPr>
        <w:autoSpaceDE w:val="0"/>
        <w:spacing w:line="560" w:lineRule="exact"/>
        <w:ind w:firstLineChars="200" w:firstLine="603"/>
        <w:jc w:val="left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楷体" w:eastAsia="楷体" w:hAnsi="楷体" w:hint="eastAsia"/>
          <w:b/>
          <w:spacing w:val="-10"/>
          <w:sz w:val="32"/>
          <w:szCs w:val="32"/>
        </w:rPr>
        <w:t>（二）证书申请：</w:t>
      </w:r>
      <w:r>
        <w:rPr>
          <w:rFonts w:ascii="仿宋" w:eastAsia="仿宋" w:hAnsi="仿宋" w:hint="eastAsia"/>
          <w:spacing w:val="-10"/>
          <w:sz w:val="32"/>
          <w:szCs w:val="32"/>
        </w:rPr>
        <w:t>注册完成后，登录</w:t>
      </w:r>
      <w:hyperlink r:id="rId9" w:anchor="/home" w:tgtFrame="_blank" w:history="1">
        <w:r>
          <w:rPr>
            <w:rFonts w:ascii="仿宋" w:eastAsia="仿宋" w:hAnsi="仿宋" w:hint="eastAsia"/>
            <w:spacing w:val="-10"/>
            <w:sz w:val="32"/>
            <w:szCs w:val="32"/>
          </w:rPr>
          <w:t>https://declare.ecoccpit.net/#/home</w:t>
        </w:r>
      </w:hyperlink>
      <w:r>
        <w:rPr>
          <w:rFonts w:ascii="仿宋" w:eastAsia="仿宋" w:hAnsi="仿宋" w:hint="eastAsia"/>
          <w:spacing w:val="-10"/>
          <w:sz w:val="32"/>
          <w:szCs w:val="32"/>
        </w:rPr>
        <w:t>按照界面提示进行原产地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证信息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录入、保存操作</w:t>
      </w:r>
      <w:r>
        <w:rPr>
          <w:rFonts w:ascii="仿宋" w:eastAsia="仿宋" w:hAnsi="仿宋" w:hint="eastAsia"/>
          <w:spacing w:val="-10"/>
          <w:sz w:val="32"/>
          <w:szCs w:val="32"/>
        </w:rPr>
        <w:t>,</w:t>
      </w:r>
      <w:r>
        <w:rPr>
          <w:rFonts w:ascii="仿宋" w:eastAsia="仿宋" w:hAnsi="仿宋" w:hint="eastAsia"/>
          <w:spacing w:val="-10"/>
          <w:sz w:val="32"/>
          <w:szCs w:val="32"/>
        </w:rPr>
        <w:t>提交原产地证申请。</w:t>
      </w:r>
    </w:p>
    <w:p w:rsidR="001D0167" w:rsidRDefault="005828EF">
      <w:pPr>
        <w:autoSpaceDE w:val="0"/>
        <w:spacing w:line="560" w:lineRule="exact"/>
        <w:ind w:firstLineChars="200" w:firstLine="603"/>
        <w:jc w:val="left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楷体" w:eastAsia="楷体" w:hAnsi="楷体" w:hint="eastAsia"/>
          <w:b/>
          <w:spacing w:val="-10"/>
          <w:sz w:val="32"/>
          <w:szCs w:val="32"/>
        </w:rPr>
        <w:t>（三）取证：</w:t>
      </w:r>
      <w:r>
        <w:rPr>
          <w:rFonts w:ascii="仿宋" w:eastAsia="仿宋" w:hAnsi="仿宋" w:hint="eastAsia"/>
          <w:spacing w:val="-10"/>
          <w:sz w:val="32"/>
          <w:szCs w:val="32"/>
        </w:rPr>
        <w:t>提交原产地证申请后，及时查看原产地证的状态，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当状态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变为已发证，标志贸促会审核通过。审核通过并打印后，企业可自行选择邮寄寄回或前往政务中心领取。若有彩色打印机，企业可申请自主打印，审核通过后，企业可自行在本公司打印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二、申请材料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1.</w:t>
      </w:r>
      <w:r>
        <w:rPr>
          <w:rFonts w:ascii="仿宋" w:eastAsia="仿宋" w:hAnsi="仿宋" w:hint="eastAsia"/>
          <w:spacing w:val="-10"/>
          <w:sz w:val="32"/>
          <w:szCs w:val="32"/>
        </w:rPr>
        <w:t>商业发票（原件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份，内容必须与网上申报的原产地证的内容相吻合；商业发票上需加盖公司中英文对照章）；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2.</w:t>
      </w:r>
      <w:r>
        <w:rPr>
          <w:rFonts w:ascii="仿宋" w:eastAsia="仿宋" w:hAnsi="仿宋" w:hint="eastAsia"/>
          <w:spacing w:val="-10"/>
          <w:sz w:val="32"/>
          <w:szCs w:val="32"/>
        </w:rPr>
        <w:t>报关单（原件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复印件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份，运输方式为空运，则需提交并加盖公章）；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3.</w:t>
      </w:r>
      <w:r>
        <w:rPr>
          <w:rFonts w:ascii="仿宋" w:eastAsia="仿宋" w:hAnsi="仿宋" w:hint="eastAsia"/>
          <w:spacing w:val="-10"/>
          <w:sz w:val="32"/>
          <w:szCs w:val="32"/>
        </w:rPr>
        <w:t>提单（复印件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扫描件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份，如果为后发证，则需提交）。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三、办理地址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1.</w:t>
      </w:r>
      <w:r>
        <w:rPr>
          <w:rFonts w:ascii="仿宋" w:eastAsia="仿宋" w:hAnsi="仿宋" w:hint="eastAsia"/>
          <w:spacing w:val="-10"/>
          <w:sz w:val="32"/>
          <w:szCs w:val="32"/>
        </w:rPr>
        <w:t>西安市政务服务中心窗口：未央区凤城八路</w:t>
      </w:r>
      <w:r>
        <w:rPr>
          <w:rFonts w:ascii="仿宋" w:eastAsia="仿宋" w:hAnsi="仿宋" w:hint="eastAsia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spacing w:val="-10"/>
          <w:sz w:val="32"/>
          <w:szCs w:val="32"/>
        </w:rPr>
        <w:t>号政务</w:t>
      </w:r>
      <w:r>
        <w:rPr>
          <w:rFonts w:ascii="仿宋" w:eastAsia="仿宋" w:hAnsi="仿宋"/>
          <w:spacing w:val="-10"/>
          <w:sz w:val="32"/>
          <w:szCs w:val="32"/>
        </w:rPr>
        <w:t>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一层</w:t>
      </w:r>
      <w:r>
        <w:rPr>
          <w:rFonts w:ascii="仿宋" w:eastAsia="仿宋" w:hAnsi="仿宋" w:hint="eastAsia"/>
          <w:spacing w:val="-10"/>
          <w:sz w:val="32"/>
          <w:szCs w:val="32"/>
        </w:rPr>
        <w:t>A1-A6</w:t>
      </w:r>
      <w:r>
        <w:rPr>
          <w:rFonts w:ascii="仿宋" w:eastAsia="仿宋" w:hAnsi="仿宋" w:hint="eastAsia"/>
          <w:spacing w:val="-10"/>
          <w:sz w:val="32"/>
          <w:szCs w:val="32"/>
        </w:rPr>
        <w:t>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86785219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lastRenderedPageBreak/>
        <w:t>2.</w:t>
      </w:r>
      <w:r>
        <w:rPr>
          <w:rFonts w:ascii="仿宋" w:eastAsia="仿宋" w:hAnsi="仿宋" w:hint="eastAsia"/>
          <w:spacing w:val="-10"/>
          <w:sz w:val="32"/>
          <w:szCs w:val="32"/>
        </w:rPr>
        <w:t>高新区政务服务中心窗口：</w:t>
      </w:r>
      <w:r>
        <w:rPr>
          <w:rFonts w:ascii="仿宋" w:eastAsia="仿宋" w:hAnsi="仿宋" w:hint="eastAsia"/>
          <w:spacing w:val="-10"/>
          <w:sz w:val="32"/>
          <w:szCs w:val="32"/>
        </w:rPr>
        <w:t>高新区</w:t>
      </w:r>
      <w:r>
        <w:rPr>
          <w:rFonts w:ascii="仿宋" w:eastAsia="仿宋" w:hAnsi="仿宋" w:hint="eastAsia"/>
          <w:spacing w:val="-10"/>
          <w:sz w:val="32"/>
          <w:szCs w:val="32"/>
        </w:rPr>
        <w:t>锦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业路都市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之门</w:t>
      </w:r>
      <w:r>
        <w:rPr>
          <w:rFonts w:ascii="仿宋" w:eastAsia="仿宋" w:hAnsi="仿宋" w:hint="eastAsia"/>
          <w:spacing w:val="-10"/>
          <w:sz w:val="32"/>
          <w:szCs w:val="32"/>
        </w:rPr>
        <w:t>A</w:t>
      </w:r>
      <w:r>
        <w:rPr>
          <w:rFonts w:ascii="仿宋" w:eastAsia="仿宋" w:hAnsi="仿宋" w:hint="eastAsia"/>
          <w:spacing w:val="-10"/>
          <w:sz w:val="32"/>
          <w:szCs w:val="32"/>
        </w:rPr>
        <w:t>座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层</w:t>
      </w:r>
      <w:r>
        <w:rPr>
          <w:rFonts w:ascii="仿宋" w:eastAsia="仿宋" w:hAnsi="仿宋" w:hint="eastAsia"/>
          <w:spacing w:val="-10"/>
          <w:sz w:val="32"/>
          <w:szCs w:val="32"/>
        </w:rPr>
        <w:t>66</w:t>
      </w:r>
      <w:r>
        <w:rPr>
          <w:rFonts w:ascii="仿宋" w:eastAsia="仿宋" w:hAnsi="仿宋" w:hint="eastAsia"/>
          <w:spacing w:val="-10"/>
          <w:sz w:val="32"/>
          <w:szCs w:val="32"/>
        </w:rPr>
        <w:t>号，联系电话：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81887279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3.</w:t>
      </w:r>
      <w:r>
        <w:rPr>
          <w:rFonts w:ascii="仿宋" w:eastAsia="仿宋" w:hAnsi="仿宋" w:hint="eastAsia"/>
          <w:spacing w:val="-10"/>
          <w:sz w:val="32"/>
          <w:szCs w:val="32"/>
        </w:rPr>
        <w:t>经开区政务服务中心窗口：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明光路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166</w:t>
      </w:r>
      <w:r>
        <w:rPr>
          <w:rFonts w:ascii="仿宋" w:eastAsia="仿宋" w:hAnsi="仿宋" w:hint="eastAsia"/>
          <w:spacing w:val="-10"/>
          <w:sz w:val="32"/>
          <w:szCs w:val="32"/>
        </w:rPr>
        <w:t>号凯瑞大夏</w:t>
      </w:r>
      <w:r>
        <w:rPr>
          <w:rFonts w:ascii="仿宋" w:eastAsia="仿宋" w:hAnsi="仿宋" w:hint="eastAsia"/>
          <w:spacing w:val="-10"/>
          <w:sz w:val="32"/>
          <w:szCs w:val="32"/>
        </w:rPr>
        <w:t>F</w:t>
      </w:r>
      <w:r>
        <w:rPr>
          <w:rFonts w:ascii="仿宋" w:eastAsia="仿宋" w:hAnsi="仿宋" w:hint="eastAsia"/>
          <w:spacing w:val="-10"/>
          <w:sz w:val="32"/>
          <w:szCs w:val="32"/>
        </w:rPr>
        <w:t>座二层南区</w:t>
      </w:r>
      <w:r>
        <w:rPr>
          <w:rFonts w:ascii="仿宋" w:eastAsia="仿宋" w:hAnsi="仿宋" w:hint="eastAsia"/>
          <w:spacing w:val="-10"/>
          <w:sz w:val="32"/>
          <w:szCs w:val="32"/>
        </w:rPr>
        <w:t>82</w:t>
      </w:r>
      <w:r>
        <w:rPr>
          <w:rFonts w:ascii="仿宋" w:eastAsia="仿宋" w:hAnsi="仿宋" w:hint="eastAsia"/>
          <w:spacing w:val="-10"/>
          <w:sz w:val="32"/>
          <w:szCs w:val="32"/>
        </w:rPr>
        <w:t>、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83 </w:t>
      </w:r>
      <w:r>
        <w:rPr>
          <w:rFonts w:ascii="仿宋" w:eastAsia="仿宋" w:hAnsi="仿宋" w:hint="eastAsia"/>
          <w:spacing w:val="-10"/>
          <w:sz w:val="32"/>
          <w:szCs w:val="32"/>
        </w:rPr>
        <w:t>号窗口，联系电话：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029-89298674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4.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国际港政务服务中心南一厅窗口：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大道一号商务中心一期一层，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国际港政务服务中心南一厅</w:t>
      </w:r>
      <w:r>
        <w:rPr>
          <w:rFonts w:ascii="仿宋" w:eastAsia="仿宋" w:hAnsi="仿宋" w:hint="eastAsia"/>
          <w:spacing w:val="-10"/>
          <w:sz w:val="32"/>
          <w:szCs w:val="32"/>
        </w:rPr>
        <w:t>22</w:t>
      </w:r>
      <w:r>
        <w:rPr>
          <w:rFonts w:ascii="仿宋" w:eastAsia="仿宋" w:hAnsi="仿宋" w:hint="eastAsia"/>
          <w:spacing w:val="-10"/>
          <w:sz w:val="32"/>
          <w:szCs w:val="32"/>
        </w:rPr>
        <w:t>号，联系联电；</w:t>
      </w:r>
      <w:r>
        <w:rPr>
          <w:rFonts w:ascii="仿宋" w:eastAsia="仿宋" w:hAnsi="仿宋" w:hint="eastAsia"/>
          <w:spacing w:val="-10"/>
          <w:sz w:val="32"/>
          <w:szCs w:val="32"/>
        </w:rPr>
        <w:t>029-83560925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5.</w:t>
      </w:r>
      <w:bookmarkStart w:id="1" w:name="OLE_LINK1"/>
      <w:bookmarkStart w:id="2" w:name="OLE_LINK4"/>
      <w:bookmarkStart w:id="3" w:name="OLE_LINK2"/>
      <w:bookmarkStart w:id="4" w:name="OLE_LINK3"/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国际港政务服务中心北厅窗口：</w:t>
      </w:r>
      <w:bookmarkEnd w:id="1"/>
      <w:r>
        <w:rPr>
          <w:rFonts w:ascii="仿宋" w:eastAsia="仿宋" w:hAnsi="仿宋" w:hint="eastAsia"/>
          <w:spacing w:val="-10"/>
          <w:sz w:val="32"/>
          <w:szCs w:val="32"/>
        </w:rPr>
        <w:t>灞桥区港务大道</w:t>
      </w:r>
      <w:r>
        <w:rPr>
          <w:rFonts w:ascii="仿宋" w:eastAsia="仿宋" w:hAnsi="仿宋" w:hint="eastAsia"/>
          <w:spacing w:val="-10"/>
          <w:sz w:val="32"/>
          <w:szCs w:val="32"/>
        </w:rPr>
        <w:t>101</w:t>
      </w:r>
      <w:r>
        <w:rPr>
          <w:rFonts w:ascii="仿宋" w:eastAsia="仿宋" w:hAnsi="仿宋" w:hint="eastAsia"/>
          <w:spacing w:val="-10"/>
          <w:sz w:val="32"/>
          <w:szCs w:val="32"/>
        </w:rPr>
        <w:t>号人才公寓十字路口东北角，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国际港政务服务中心北厅综合窗口</w:t>
      </w:r>
      <w:bookmarkEnd w:id="2"/>
      <w:r>
        <w:rPr>
          <w:rFonts w:ascii="仿宋" w:eastAsia="仿宋" w:hAnsi="仿宋" w:hint="eastAsia"/>
          <w:spacing w:val="-10"/>
          <w:sz w:val="32"/>
          <w:szCs w:val="32"/>
        </w:rPr>
        <w:t>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</w:t>
      </w:r>
      <w:r>
        <w:rPr>
          <w:rFonts w:ascii="仿宋" w:eastAsia="仿宋" w:hAnsi="仿宋" w:hint="eastAsia"/>
          <w:spacing w:val="-10"/>
          <w:sz w:val="32"/>
          <w:szCs w:val="32"/>
        </w:rPr>
        <w:t>–</w:t>
      </w:r>
      <w:r>
        <w:rPr>
          <w:rFonts w:ascii="仿宋" w:eastAsia="仿宋" w:hAnsi="仿宋" w:hint="eastAsia"/>
          <w:spacing w:val="-10"/>
          <w:sz w:val="32"/>
          <w:szCs w:val="32"/>
        </w:rPr>
        <w:t>83620315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bookmarkEnd w:id="3"/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6</w:t>
      </w:r>
      <w:bookmarkStart w:id="5" w:name="OLE_LINK5"/>
      <w:r>
        <w:rPr>
          <w:rFonts w:ascii="仿宋" w:eastAsia="仿宋" w:hAnsi="仿宋" w:hint="eastAsia"/>
          <w:spacing w:val="-10"/>
          <w:sz w:val="32"/>
          <w:szCs w:val="32"/>
        </w:rPr>
        <w:t>.</w:t>
      </w:r>
      <w:r>
        <w:rPr>
          <w:rFonts w:ascii="仿宋" w:eastAsia="仿宋" w:hAnsi="仿宋" w:hint="eastAsia"/>
          <w:spacing w:val="-10"/>
          <w:sz w:val="32"/>
          <w:szCs w:val="32"/>
        </w:rPr>
        <w:t>西安港营商服务中心窗口：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国际港秦汉大道中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铁联集西安中心站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大厅一楼</w:t>
      </w:r>
      <w:bookmarkEnd w:id="5"/>
      <w:r>
        <w:rPr>
          <w:rFonts w:ascii="仿宋" w:eastAsia="仿宋" w:hAnsi="仿宋" w:hint="eastAsia"/>
          <w:spacing w:val="-10"/>
          <w:sz w:val="32"/>
          <w:szCs w:val="32"/>
        </w:rPr>
        <w:t>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</w:t>
      </w:r>
      <w:r>
        <w:rPr>
          <w:rFonts w:ascii="仿宋" w:eastAsia="仿宋" w:hAnsi="仿宋" w:hint="eastAsia"/>
          <w:spacing w:val="-10"/>
          <w:sz w:val="32"/>
          <w:szCs w:val="32"/>
        </w:rPr>
        <w:t>–</w:t>
      </w:r>
      <w:r>
        <w:rPr>
          <w:rFonts w:ascii="仿宋" w:eastAsia="仿宋" w:hAnsi="仿宋" w:hint="eastAsia"/>
          <w:spacing w:val="-10"/>
          <w:sz w:val="32"/>
          <w:szCs w:val="32"/>
        </w:rPr>
        <w:t>8</w:t>
      </w:r>
      <w:r>
        <w:rPr>
          <w:rFonts w:ascii="仿宋" w:eastAsia="仿宋" w:hAnsi="仿宋" w:hint="eastAsia"/>
          <w:spacing w:val="-10"/>
          <w:sz w:val="32"/>
          <w:szCs w:val="32"/>
        </w:rPr>
        <w:t>3620315</w:t>
      </w:r>
      <w:r>
        <w:rPr>
          <w:rFonts w:ascii="仿宋" w:eastAsia="仿宋" w:hAnsi="仿宋" w:hint="eastAsia"/>
          <w:spacing w:val="-10"/>
          <w:sz w:val="32"/>
          <w:szCs w:val="32"/>
        </w:rPr>
        <w:t>、</w:t>
      </w:r>
      <w:r>
        <w:rPr>
          <w:rFonts w:ascii="仿宋" w:eastAsia="仿宋" w:hAnsi="仿宋" w:hint="eastAsia"/>
          <w:spacing w:val="-10"/>
          <w:sz w:val="32"/>
          <w:szCs w:val="32"/>
        </w:rPr>
        <w:t>029-83620330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bookmarkEnd w:id="4"/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7.</w:t>
      </w:r>
      <w:r>
        <w:rPr>
          <w:rFonts w:ascii="仿宋" w:eastAsia="仿宋" w:hAnsi="仿宋" w:hint="eastAsia"/>
          <w:spacing w:val="-10"/>
          <w:sz w:val="32"/>
          <w:szCs w:val="32"/>
        </w:rPr>
        <w:t>西咸</w:t>
      </w:r>
      <w:r>
        <w:rPr>
          <w:rFonts w:ascii="仿宋" w:eastAsia="仿宋" w:hAnsi="仿宋" w:hint="eastAsia"/>
          <w:spacing w:val="-10"/>
          <w:sz w:val="32"/>
          <w:szCs w:val="32"/>
        </w:rPr>
        <w:t>政务服务中心</w:t>
      </w:r>
      <w:r>
        <w:rPr>
          <w:rFonts w:ascii="仿宋" w:eastAsia="仿宋" w:hAnsi="仿宋" w:hint="eastAsia"/>
          <w:spacing w:val="-10"/>
          <w:sz w:val="32"/>
          <w:szCs w:val="32"/>
        </w:rPr>
        <w:t>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沣泾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大道西一路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号西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咸大厦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裙楼一楼，西咸新区政务服务中心</w:t>
      </w:r>
      <w:r>
        <w:rPr>
          <w:rFonts w:ascii="仿宋" w:eastAsia="仿宋" w:hAnsi="仿宋" w:hint="eastAsia"/>
          <w:spacing w:val="-10"/>
          <w:sz w:val="32"/>
          <w:szCs w:val="32"/>
        </w:rPr>
        <w:t>108</w:t>
      </w:r>
      <w:r>
        <w:rPr>
          <w:rFonts w:ascii="仿宋" w:eastAsia="仿宋" w:hAnsi="仿宋" w:hint="eastAsia"/>
          <w:spacing w:val="-10"/>
          <w:sz w:val="32"/>
          <w:szCs w:val="32"/>
        </w:rPr>
        <w:t>号窗口</w:t>
      </w:r>
      <w:r>
        <w:rPr>
          <w:rFonts w:ascii="仿宋" w:eastAsia="仿宋" w:hAnsi="仿宋" w:hint="eastAsia"/>
          <w:spacing w:val="-10"/>
          <w:sz w:val="32"/>
          <w:szCs w:val="32"/>
        </w:rPr>
        <w:t>，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029-33186806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1D0167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四：受理时间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工作日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  </w:t>
      </w:r>
      <w:r>
        <w:rPr>
          <w:rFonts w:ascii="仿宋" w:eastAsia="仿宋" w:hAnsi="仿宋" w:hint="eastAsia"/>
          <w:spacing w:val="-10"/>
          <w:sz w:val="32"/>
          <w:szCs w:val="32"/>
        </w:rPr>
        <w:t>上午：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9:00-12:00     </w:t>
      </w:r>
      <w:r>
        <w:rPr>
          <w:rFonts w:ascii="仿宋" w:eastAsia="仿宋" w:hAnsi="仿宋" w:hint="eastAsia"/>
          <w:spacing w:val="-10"/>
          <w:sz w:val="32"/>
          <w:szCs w:val="32"/>
        </w:rPr>
        <w:t>下午：</w:t>
      </w:r>
      <w:r>
        <w:rPr>
          <w:rFonts w:ascii="仿宋" w:eastAsia="仿宋" w:hAnsi="仿宋" w:hint="eastAsia"/>
          <w:spacing w:val="-10"/>
          <w:sz w:val="32"/>
          <w:szCs w:val="32"/>
        </w:rPr>
        <w:t>13:00-17:00</w:t>
      </w:r>
    </w:p>
    <w:p w:rsidR="001D0167" w:rsidRDefault="001D0167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1D0167">
      <w:pPr>
        <w:autoSpaceDE w:val="0"/>
        <w:spacing w:line="560" w:lineRule="exact"/>
        <w:ind w:firstLineChars="300" w:firstLine="1325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5828EF">
      <w:pPr>
        <w:autoSpaceDE w:val="0"/>
        <w:spacing w:line="560" w:lineRule="exact"/>
        <w:ind w:firstLineChars="300" w:firstLine="1325"/>
        <w:rPr>
          <w:rFonts w:ascii="方正小标宋简体" w:eastAsia="方正小标宋简体" w:hAnsi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/>
          <w:bCs/>
          <w:sz w:val="44"/>
          <w:szCs w:val="44"/>
        </w:rPr>
        <w:t>（二）代办领事认证申请办理流程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一、办理流程</w:t>
      </w:r>
    </w:p>
    <w:p w:rsidR="001D0167" w:rsidRDefault="005828EF" w:rsidP="00486991">
      <w:pPr>
        <w:autoSpaceDE w:val="0"/>
        <w:spacing w:line="560" w:lineRule="exact"/>
        <w:ind w:firstLineChars="200" w:firstLine="601"/>
        <w:rPr>
          <w:rFonts w:ascii="华文楷体" w:eastAsia="华文楷体" w:hAnsi="华文楷体"/>
          <w:b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（一）文件提交：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1. </w:t>
      </w:r>
      <w:r>
        <w:rPr>
          <w:rFonts w:ascii="仿宋" w:eastAsia="仿宋" w:hAnsi="仿宋" w:hint="eastAsia"/>
          <w:spacing w:val="-10"/>
          <w:sz w:val="32"/>
          <w:szCs w:val="32"/>
        </w:rPr>
        <w:t>先在系统网站上提交申请（</w:t>
      </w:r>
      <w:r>
        <w:rPr>
          <w:rFonts w:ascii="仿宋" w:eastAsia="仿宋" w:hAnsi="仿宋" w:hint="eastAsia"/>
          <w:spacing w:val="-10"/>
          <w:sz w:val="32"/>
          <w:szCs w:val="32"/>
        </w:rPr>
        <w:t>www.rzccpit.com</w:t>
      </w:r>
      <w:r>
        <w:rPr>
          <w:rFonts w:ascii="仿宋" w:eastAsia="仿宋" w:hAnsi="仿宋" w:hint="eastAsia"/>
          <w:spacing w:val="-10"/>
          <w:sz w:val="32"/>
          <w:szCs w:val="32"/>
        </w:rPr>
        <w:t>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2. </w:t>
      </w:r>
      <w:r>
        <w:rPr>
          <w:rFonts w:ascii="仿宋" w:eastAsia="仿宋" w:hAnsi="仿宋" w:hint="eastAsia"/>
          <w:spacing w:val="-10"/>
          <w:sz w:val="32"/>
          <w:szCs w:val="32"/>
        </w:rPr>
        <w:t>所需文件及佐证等纸质资料（含营业执照复印件）送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寄至以下办证窗口均可。</w:t>
      </w:r>
    </w:p>
    <w:p w:rsidR="001D0167" w:rsidRDefault="005828EF">
      <w:pPr>
        <w:autoSpaceDE w:val="0"/>
        <w:spacing w:line="560" w:lineRule="exact"/>
        <w:ind w:leftChars="284" w:left="596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西安政务服务</w:t>
      </w:r>
      <w:r>
        <w:rPr>
          <w:rFonts w:ascii="仿宋" w:eastAsia="仿宋" w:hAnsi="仿宋" w:hint="eastAsia"/>
          <w:spacing w:val="-10"/>
          <w:sz w:val="32"/>
          <w:szCs w:val="32"/>
        </w:rPr>
        <w:t>窗口：市未央区凤城八路</w:t>
      </w:r>
      <w:r>
        <w:rPr>
          <w:rFonts w:ascii="仿宋" w:eastAsia="仿宋" w:hAnsi="仿宋" w:hint="eastAsia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spacing w:val="-10"/>
          <w:sz w:val="32"/>
          <w:szCs w:val="32"/>
        </w:rPr>
        <w:t>号政务</w:t>
      </w:r>
      <w:r>
        <w:rPr>
          <w:rFonts w:ascii="仿宋" w:eastAsia="仿宋" w:hAnsi="仿宋"/>
          <w:spacing w:val="-10"/>
          <w:sz w:val="32"/>
          <w:szCs w:val="32"/>
        </w:rPr>
        <w:t>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；</w:t>
      </w:r>
    </w:p>
    <w:p w:rsidR="001D0167" w:rsidRDefault="005828EF">
      <w:pPr>
        <w:autoSpaceDE w:val="0"/>
        <w:spacing w:line="560" w:lineRule="exact"/>
        <w:ind w:leftChars="284" w:left="596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高新区政务服务中心窗口：高新区都市之门</w:t>
      </w:r>
      <w:r>
        <w:rPr>
          <w:rFonts w:ascii="仿宋" w:eastAsia="仿宋" w:hAnsi="仿宋" w:hint="eastAsia"/>
          <w:spacing w:val="-10"/>
          <w:sz w:val="32"/>
          <w:szCs w:val="32"/>
        </w:rPr>
        <w:t>A</w:t>
      </w:r>
      <w:r>
        <w:rPr>
          <w:rFonts w:ascii="仿宋" w:eastAsia="仿宋" w:hAnsi="仿宋" w:hint="eastAsia"/>
          <w:spacing w:val="-10"/>
          <w:sz w:val="32"/>
          <w:szCs w:val="32"/>
        </w:rPr>
        <w:t>座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楼；</w:t>
      </w:r>
    </w:p>
    <w:p w:rsidR="001D0167" w:rsidRDefault="005828EF">
      <w:pPr>
        <w:autoSpaceDE w:val="0"/>
        <w:spacing w:line="560" w:lineRule="exact"/>
        <w:ind w:leftChars="284" w:left="596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经开区政务服务中心窗口：明光路凯瑞大夏</w:t>
      </w:r>
      <w:r>
        <w:rPr>
          <w:rFonts w:ascii="仿宋" w:eastAsia="仿宋" w:hAnsi="仿宋" w:hint="eastAsia"/>
          <w:spacing w:val="-10"/>
          <w:sz w:val="32"/>
          <w:szCs w:val="32"/>
        </w:rPr>
        <w:t>F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座经开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政务服务中心；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国际港政务服务中心南一厅窗口</w:t>
      </w:r>
      <w:r>
        <w:rPr>
          <w:rFonts w:ascii="仿宋" w:eastAsia="仿宋" w:hAnsi="仿宋" w:hint="eastAsia"/>
          <w:spacing w:val="-10"/>
          <w:sz w:val="32"/>
          <w:szCs w:val="32"/>
        </w:rPr>
        <w:t>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国际港政务服务中心南一厅</w:t>
      </w:r>
      <w:r>
        <w:rPr>
          <w:rFonts w:ascii="仿宋" w:eastAsia="仿宋" w:hAnsi="仿宋" w:hint="eastAsia"/>
          <w:spacing w:val="-10"/>
          <w:sz w:val="32"/>
          <w:szCs w:val="32"/>
        </w:rPr>
        <w:t>22</w:t>
      </w:r>
      <w:r>
        <w:rPr>
          <w:rFonts w:ascii="仿宋" w:eastAsia="仿宋" w:hAnsi="仿宋" w:hint="eastAsia"/>
          <w:spacing w:val="-10"/>
          <w:sz w:val="32"/>
          <w:szCs w:val="32"/>
        </w:rPr>
        <w:t>号窗口；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国际港政务服务中心北厅窗口：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国际港政务服务中心北厅综合窗口</w:t>
      </w:r>
      <w:r>
        <w:rPr>
          <w:rFonts w:ascii="仿宋" w:eastAsia="仿宋" w:hAnsi="仿宋" w:hint="eastAsia"/>
          <w:spacing w:val="-10"/>
          <w:sz w:val="32"/>
          <w:szCs w:val="32"/>
        </w:rPr>
        <w:t>；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西安港营商服务中心窗口：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国际港秦汉大道中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铁联集西安中心站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大厅一楼</w:t>
      </w:r>
      <w:r>
        <w:rPr>
          <w:rFonts w:ascii="仿宋" w:eastAsia="仿宋" w:hAnsi="仿宋" w:hint="eastAsia"/>
          <w:spacing w:val="-10"/>
          <w:sz w:val="32"/>
          <w:szCs w:val="32"/>
        </w:rPr>
        <w:t>；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西咸</w:t>
      </w:r>
      <w:r>
        <w:rPr>
          <w:rFonts w:ascii="仿宋" w:eastAsia="仿宋" w:hAnsi="仿宋" w:hint="eastAsia"/>
          <w:spacing w:val="-10"/>
          <w:sz w:val="32"/>
          <w:szCs w:val="32"/>
        </w:rPr>
        <w:t>政务服务中心</w:t>
      </w:r>
      <w:r>
        <w:rPr>
          <w:rFonts w:ascii="仿宋" w:eastAsia="仿宋" w:hAnsi="仿宋" w:hint="eastAsia"/>
          <w:spacing w:val="-10"/>
          <w:sz w:val="32"/>
          <w:szCs w:val="32"/>
        </w:rPr>
        <w:t>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沣泾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大道西一路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号西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咸大厦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裙楼一楼，西咸新区政务服务中心</w:t>
      </w:r>
      <w:r>
        <w:rPr>
          <w:rFonts w:ascii="仿宋" w:eastAsia="仿宋" w:hAnsi="仿宋" w:hint="eastAsia"/>
          <w:spacing w:val="-10"/>
          <w:sz w:val="32"/>
          <w:szCs w:val="32"/>
        </w:rPr>
        <w:t>108</w:t>
      </w:r>
      <w:r>
        <w:rPr>
          <w:rFonts w:ascii="仿宋" w:eastAsia="仿宋" w:hAnsi="仿宋" w:hint="eastAsia"/>
          <w:spacing w:val="-10"/>
          <w:sz w:val="32"/>
          <w:szCs w:val="32"/>
        </w:rPr>
        <w:t>号窗口；</w:t>
      </w:r>
    </w:p>
    <w:p w:rsidR="001D0167" w:rsidRDefault="001D0167">
      <w:pPr>
        <w:autoSpaceDE w:val="0"/>
        <w:spacing w:line="560" w:lineRule="exact"/>
        <w:ind w:leftChars="284" w:left="596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5828EF" w:rsidP="00486991">
      <w:pPr>
        <w:autoSpaceDE w:val="0"/>
        <w:spacing w:line="560" w:lineRule="exact"/>
        <w:ind w:firstLineChars="200" w:firstLine="601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（二）文件审核与认证：</w:t>
      </w:r>
      <w:r>
        <w:rPr>
          <w:rFonts w:ascii="仿宋" w:eastAsia="仿宋" w:hAnsi="仿宋" w:hint="eastAsia"/>
          <w:spacing w:val="-10"/>
          <w:sz w:val="32"/>
          <w:szCs w:val="32"/>
        </w:rPr>
        <w:t>资料审核通过后，将相关文件提交至外交部（领事司），由外交部审核后最终交由使馆进行审核并认证。（在受理过程中，企业可根据贸促会提供的绿单号自行查询办理进度）。</w:t>
      </w:r>
    </w:p>
    <w:p w:rsidR="001D0167" w:rsidRDefault="005828EF" w:rsidP="00486991">
      <w:pPr>
        <w:autoSpaceDE w:val="0"/>
        <w:spacing w:line="560" w:lineRule="exact"/>
        <w:ind w:firstLineChars="200" w:firstLine="601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（三）取证：</w:t>
      </w:r>
      <w:r>
        <w:rPr>
          <w:rFonts w:ascii="仿宋" w:eastAsia="仿宋" w:hAnsi="仿宋" w:hint="eastAsia"/>
          <w:spacing w:val="-10"/>
          <w:sz w:val="32"/>
          <w:szCs w:val="32"/>
        </w:rPr>
        <w:t>使馆认证完成后，最后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发放回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凤城八路</w:t>
      </w:r>
      <w:r>
        <w:rPr>
          <w:rFonts w:ascii="仿宋" w:eastAsia="仿宋" w:hAnsi="仿宋" w:hint="eastAsia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spacing w:val="-10"/>
          <w:sz w:val="32"/>
          <w:szCs w:val="32"/>
        </w:rPr>
        <w:t>号北郊办理窗口，付款后企业可自行领取或我会寄回。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二、使馆认证所需资料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1.</w:t>
      </w:r>
      <w:r>
        <w:rPr>
          <w:rFonts w:ascii="仿宋" w:eastAsia="仿宋" w:hAnsi="仿宋" w:hint="eastAsia"/>
          <w:spacing w:val="-10"/>
          <w:sz w:val="32"/>
          <w:szCs w:val="32"/>
        </w:rPr>
        <w:t>代办领事认证申请表（原件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份内容必须与提交的认证文件内容相吻合）；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2.</w:t>
      </w:r>
      <w:r>
        <w:rPr>
          <w:rFonts w:ascii="仿宋" w:eastAsia="仿宋" w:hAnsi="仿宋" w:hint="eastAsia"/>
          <w:spacing w:val="-10"/>
          <w:sz w:val="32"/>
          <w:szCs w:val="32"/>
        </w:rPr>
        <w:t>国际商事证明书申请表（原件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份内容必须与内容认证文件内容相吻合）；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3.</w:t>
      </w:r>
      <w:r>
        <w:rPr>
          <w:rFonts w:ascii="仿宋" w:eastAsia="仿宋" w:hAnsi="仿宋" w:hint="eastAsia"/>
          <w:spacing w:val="-10"/>
          <w:sz w:val="32"/>
          <w:szCs w:val="32"/>
        </w:rPr>
        <w:t>需办理的文件（原件及复印件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份）；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4.</w:t>
      </w:r>
      <w:r>
        <w:rPr>
          <w:rFonts w:ascii="仿宋" w:eastAsia="仿宋" w:hAnsi="仿宋" w:hint="eastAsia"/>
          <w:spacing w:val="-10"/>
          <w:sz w:val="32"/>
          <w:szCs w:val="32"/>
        </w:rPr>
        <w:t>根据各领使馆要求提交材料。（原件及复印件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或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份）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三、办理地址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1.</w:t>
      </w:r>
      <w:r>
        <w:rPr>
          <w:rFonts w:ascii="仿宋" w:eastAsia="仿宋" w:hAnsi="仿宋" w:hint="eastAsia"/>
          <w:spacing w:val="-10"/>
          <w:sz w:val="32"/>
          <w:szCs w:val="32"/>
        </w:rPr>
        <w:t>西安市政务服务中心窗口：未央区凤城八路</w:t>
      </w:r>
      <w:r>
        <w:rPr>
          <w:rFonts w:ascii="仿宋" w:eastAsia="仿宋" w:hAnsi="仿宋" w:hint="eastAsia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spacing w:val="-10"/>
          <w:sz w:val="32"/>
          <w:szCs w:val="32"/>
        </w:rPr>
        <w:t>号政务</w:t>
      </w:r>
      <w:r>
        <w:rPr>
          <w:rFonts w:ascii="仿宋" w:eastAsia="仿宋" w:hAnsi="仿宋"/>
          <w:spacing w:val="-10"/>
          <w:sz w:val="32"/>
          <w:szCs w:val="32"/>
        </w:rPr>
        <w:t>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一层</w:t>
      </w:r>
      <w:r>
        <w:rPr>
          <w:rFonts w:ascii="仿宋" w:eastAsia="仿宋" w:hAnsi="仿宋" w:hint="eastAsia"/>
          <w:spacing w:val="-10"/>
          <w:sz w:val="32"/>
          <w:szCs w:val="32"/>
        </w:rPr>
        <w:t>A1-A6</w:t>
      </w:r>
      <w:r>
        <w:rPr>
          <w:rFonts w:ascii="仿宋" w:eastAsia="仿宋" w:hAnsi="仿宋" w:hint="eastAsia"/>
          <w:spacing w:val="-10"/>
          <w:sz w:val="32"/>
          <w:szCs w:val="32"/>
        </w:rPr>
        <w:t>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86785219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2.</w:t>
      </w:r>
      <w:r>
        <w:rPr>
          <w:rFonts w:ascii="仿宋" w:eastAsia="仿宋" w:hAnsi="仿宋" w:hint="eastAsia"/>
          <w:spacing w:val="-10"/>
          <w:sz w:val="32"/>
          <w:szCs w:val="32"/>
        </w:rPr>
        <w:t>高新区政务服务中心窗口：锦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业路都市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之门</w:t>
      </w:r>
      <w:r>
        <w:rPr>
          <w:rFonts w:ascii="仿宋" w:eastAsia="仿宋" w:hAnsi="仿宋" w:hint="eastAsia"/>
          <w:spacing w:val="-10"/>
          <w:sz w:val="32"/>
          <w:szCs w:val="32"/>
        </w:rPr>
        <w:t>A</w:t>
      </w:r>
      <w:r>
        <w:rPr>
          <w:rFonts w:ascii="仿宋" w:eastAsia="仿宋" w:hAnsi="仿宋" w:hint="eastAsia"/>
          <w:spacing w:val="-10"/>
          <w:sz w:val="32"/>
          <w:szCs w:val="32"/>
        </w:rPr>
        <w:t>座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层</w:t>
      </w:r>
      <w:r>
        <w:rPr>
          <w:rFonts w:ascii="仿宋" w:eastAsia="仿宋" w:hAnsi="仿宋" w:hint="eastAsia"/>
          <w:spacing w:val="-10"/>
          <w:sz w:val="32"/>
          <w:szCs w:val="32"/>
        </w:rPr>
        <w:t>66</w:t>
      </w:r>
      <w:r>
        <w:rPr>
          <w:rFonts w:ascii="仿宋" w:eastAsia="仿宋" w:hAnsi="仿宋" w:hint="eastAsia"/>
          <w:spacing w:val="-10"/>
          <w:sz w:val="32"/>
          <w:szCs w:val="32"/>
        </w:rPr>
        <w:t>号，联系电话：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81887279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3.</w:t>
      </w:r>
      <w:r>
        <w:rPr>
          <w:rFonts w:ascii="仿宋" w:eastAsia="仿宋" w:hAnsi="仿宋" w:hint="eastAsia"/>
          <w:spacing w:val="-10"/>
          <w:sz w:val="32"/>
          <w:szCs w:val="32"/>
        </w:rPr>
        <w:t>经开区政务服务中心窗口：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明光路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166</w:t>
      </w:r>
      <w:r>
        <w:rPr>
          <w:rFonts w:ascii="仿宋" w:eastAsia="仿宋" w:hAnsi="仿宋" w:hint="eastAsia"/>
          <w:spacing w:val="-10"/>
          <w:sz w:val="32"/>
          <w:szCs w:val="32"/>
        </w:rPr>
        <w:t>号凯瑞大夏</w:t>
      </w:r>
      <w:r>
        <w:rPr>
          <w:rFonts w:ascii="仿宋" w:eastAsia="仿宋" w:hAnsi="仿宋" w:hint="eastAsia"/>
          <w:spacing w:val="-10"/>
          <w:sz w:val="32"/>
          <w:szCs w:val="32"/>
        </w:rPr>
        <w:t>F</w:t>
      </w:r>
      <w:r>
        <w:rPr>
          <w:rFonts w:ascii="仿宋" w:eastAsia="仿宋" w:hAnsi="仿宋" w:hint="eastAsia"/>
          <w:spacing w:val="-10"/>
          <w:sz w:val="32"/>
          <w:szCs w:val="32"/>
        </w:rPr>
        <w:t>座二层南区</w:t>
      </w:r>
      <w:r>
        <w:rPr>
          <w:rFonts w:ascii="仿宋" w:eastAsia="仿宋" w:hAnsi="仿宋" w:hint="eastAsia"/>
          <w:spacing w:val="-10"/>
          <w:sz w:val="32"/>
          <w:szCs w:val="32"/>
        </w:rPr>
        <w:t>82</w:t>
      </w:r>
      <w:r>
        <w:rPr>
          <w:rFonts w:ascii="仿宋" w:eastAsia="仿宋" w:hAnsi="仿宋" w:hint="eastAsia"/>
          <w:spacing w:val="-10"/>
          <w:sz w:val="32"/>
          <w:szCs w:val="32"/>
        </w:rPr>
        <w:t>、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83 </w:t>
      </w:r>
      <w:r>
        <w:rPr>
          <w:rFonts w:ascii="仿宋" w:eastAsia="仿宋" w:hAnsi="仿宋" w:hint="eastAsia"/>
          <w:spacing w:val="-10"/>
          <w:sz w:val="32"/>
          <w:szCs w:val="32"/>
        </w:rPr>
        <w:t>号窗口，联系电话：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029-89298674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4.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国际港政务服务中心南一厅窗口：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大道一号商务中心一期一层，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国际港政务服务中心南一厅</w:t>
      </w:r>
      <w:r>
        <w:rPr>
          <w:rFonts w:ascii="仿宋" w:eastAsia="仿宋" w:hAnsi="仿宋" w:hint="eastAsia"/>
          <w:spacing w:val="-10"/>
          <w:sz w:val="32"/>
          <w:szCs w:val="32"/>
        </w:rPr>
        <w:t>22</w:t>
      </w:r>
      <w:r>
        <w:rPr>
          <w:rFonts w:ascii="仿宋" w:eastAsia="仿宋" w:hAnsi="仿宋" w:hint="eastAsia"/>
          <w:spacing w:val="-10"/>
          <w:sz w:val="32"/>
          <w:szCs w:val="32"/>
        </w:rPr>
        <w:t>号，联系联电；</w:t>
      </w:r>
      <w:r>
        <w:rPr>
          <w:rFonts w:ascii="仿宋" w:eastAsia="仿宋" w:hAnsi="仿宋" w:hint="eastAsia"/>
          <w:spacing w:val="-10"/>
          <w:sz w:val="32"/>
          <w:szCs w:val="32"/>
        </w:rPr>
        <w:t>029-83560925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5.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国际港政务服务中心北厅窗口：</w:t>
      </w:r>
      <w:r>
        <w:rPr>
          <w:rFonts w:ascii="仿宋" w:eastAsia="仿宋" w:hAnsi="仿宋" w:hint="eastAsia"/>
          <w:spacing w:val="-10"/>
          <w:sz w:val="32"/>
          <w:szCs w:val="32"/>
        </w:rPr>
        <w:t>灞桥区港务大道</w:t>
      </w:r>
      <w:r>
        <w:rPr>
          <w:rFonts w:ascii="仿宋" w:eastAsia="仿宋" w:hAnsi="仿宋" w:hint="eastAsia"/>
          <w:spacing w:val="-10"/>
          <w:sz w:val="32"/>
          <w:szCs w:val="32"/>
        </w:rPr>
        <w:t>101</w:t>
      </w:r>
      <w:r>
        <w:rPr>
          <w:rFonts w:ascii="仿宋" w:eastAsia="仿宋" w:hAnsi="仿宋" w:hint="eastAsia"/>
          <w:spacing w:val="-10"/>
          <w:sz w:val="32"/>
          <w:szCs w:val="32"/>
        </w:rPr>
        <w:t>号人才公寓十字路口东北角，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国际港政务服务中心北厅综合窗口，联系电话：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</w:t>
      </w:r>
      <w:r>
        <w:rPr>
          <w:rFonts w:ascii="仿宋" w:eastAsia="仿宋" w:hAnsi="仿宋" w:hint="eastAsia"/>
          <w:spacing w:val="-10"/>
          <w:sz w:val="32"/>
          <w:szCs w:val="32"/>
        </w:rPr>
        <w:t>–</w:t>
      </w:r>
      <w:r>
        <w:rPr>
          <w:rFonts w:ascii="仿宋" w:eastAsia="仿宋" w:hAnsi="仿宋" w:hint="eastAsia"/>
          <w:spacing w:val="-10"/>
          <w:sz w:val="32"/>
          <w:szCs w:val="32"/>
        </w:rPr>
        <w:t>83620315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6.</w:t>
      </w:r>
      <w:r>
        <w:rPr>
          <w:rFonts w:ascii="仿宋" w:eastAsia="仿宋" w:hAnsi="仿宋" w:hint="eastAsia"/>
          <w:spacing w:val="-10"/>
          <w:sz w:val="32"/>
          <w:szCs w:val="32"/>
        </w:rPr>
        <w:t>西安港营商服务中心窗口：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浐灞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国际港秦汉大道中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铁联集西安中心站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大厅一楼</w:t>
      </w:r>
      <w:r>
        <w:rPr>
          <w:rFonts w:ascii="仿宋" w:eastAsia="仿宋" w:hAnsi="仿宋" w:hint="eastAsia"/>
          <w:spacing w:val="-10"/>
          <w:sz w:val="32"/>
          <w:szCs w:val="32"/>
        </w:rPr>
        <w:t>，</w:t>
      </w:r>
      <w:r>
        <w:rPr>
          <w:rFonts w:ascii="仿宋" w:eastAsia="仿宋" w:hAnsi="仿宋" w:hint="eastAsia"/>
          <w:spacing w:val="-10"/>
          <w:sz w:val="32"/>
          <w:szCs w:val="32"/>
        </w:rPr>
        <w:t>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</w:t>
      </w:r>
      <w:r>
        <w:rPr>
          <w:rFonts w:ascii="仿宋" w:eastAsia="仿宋" w:hAnsi="仿宋" w:hint="eastAsia"/>
          <w:spacing w:val="-10"/>
          <w:sz w:val="32"/>
          <w:szCs w:val="32"/>
        </w:rPr>
        <w:t>–</w:t>
      </w:r>
      <w:r>
        <w:rPr>
          <w:rFonts w:ascii="仿宋" w:eastAsia="仿宋" w:hAnsi="仿宋" w:hint="eastAsia"/>
          <w:spacing w:val="-10"/>
          <w:sz w:val="32"/>
          <w:szCs w:val="32"/>
        </w:rPr>
        <w:t>83620315</w:t>
      </w:r>
      <w:r>
        <w:rPr>
          <w:rFonts w:ascii="仿宋" w:eastAsia="仿宋" w:hAnsi="仿宋" w:hint="eastAsia"/>
          <w:spacing w:val="-10"/>
          <w:sz w:val="32"/>
          <w:szCs w:val="32"/>
        </w:rPr>
        <w:t>、</w:t>
      </w:r>
      <w:r>
        <w:rPr>
          <w:rFonts w:ascii="仿宋" w:eastAsia="仿宋" w:hAnsi="仿宋" w:hint="eastAsia"/>
          <w:spacing w:val="-10"/>
          <w:sz w:val="32"/>
          <w:szCs w:val="32"/>
        </w:rPr>
        <w:t>029-83620330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spacing w:line="600" w:lineRule="exact"/>
        <w:ind w:rightChars="100" w:right="210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7.</w:t>
      </w:r>
      <w:r>
        <w:rPr>
          <w:rFonts w:ascii="仿宋" w:eastAsia="仿宋" w:hAnsi="仿宋" w:hint="eastAsia"/>
          <w:spacing w:val="-10"/>
          <w:sz w:val="32"/>
          <w:szCs w:val="32"/>
        </w:rPr>
        <w:t>西咸</w:t>
      </w:r>
      <w:r>
        <w:rPr>
          <w:rFonts w:ascii="仿宋" w:eastAsia="仿宋" w:hAnsi="仿宋" w:hint="eastAsia"/>
          <w:spacing w:val="-10"/>
          <w:sz w:val="32"/>
          <w:szCs w:val="32"/>
        </w:rPr>
        <w:t>政务服务中心</w:t>
      </w:r>
      <w:r>
        <w:rPr>
          <w:rFonts w:ascii="仿宋" w:eastAsia="仿宋" w:hAnsi="仿宋" w:hint="eastAsia"/>
          <w:spacing w:val="-10"/>
          <w:sz w:val="32"/>
          <w:szCs w:val="32"/>
        </w:rPr>
        <w:t>窗口：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沣泾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大道西一路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号西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咸大厦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裙楼一楼，西咸新区政务服务中心</w:t>
      </w:r>
      <w:r>
        <w:rPr>
          <w:rFonts w:ascii="仿宋" w:eastAsia="仿宋" w:hAnsi="仿宋" w:hint="eastAsia"/>
          <w:spacing w:val="-10"/>
          <w:sz w:val="32"/>
          <w:szCs w:val="32"/>
        </w:rPr>
        <w:t>108</w:t>
      </w:r>
      <w:r>
        <w:rPr>
          <w:rFonts w:ascii="仿宋" w:eastAsia="仿宋" w:hAnsi="仿宋" w:hint="eastAsia"/>
          <w:spacing w:val="-10"/>
          <w:sz w:val="32"/>
          <w:szCs w:val="32"/>
        </w:rPr>
        <w:t>号窗口</w:t>
      </w:r>
      <w:r>
        <w:rPr>
          <w:rFonts w:ascii="仿宋" w:eastAsia="仿宋" w:hAnsi="仿宋" w:hint="eastAsia"/>
          <w:spacing w:val="-10"/>
          <w:sz w:val="32"/>
          <w:szCs w:val="32"/>
        </w:rPr>
        <w:t>，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029-33186806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四：受理时间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工作日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  </w:t>
      </w:r>
      <w:r>
        <w:rPr>
          <w:rFonts w:ascii="仿宋" w:eastAsia="仿宋" w:hAnsi="仿宋" w:hint="eastAsia"/>
          <w:spacing w:val="-10"/>
          <w:sz w:val="32"/>
          <w:szCs w:val="32"/>
        </w:rPr>
        <w:t>上午：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9:00-12:00     </w:t>
      </w:r>
      <w:r>
        <w:rPr>
          <w:rFonts w:ascii="仿宋" w:eastAsia="仿宋" w:hAnsi="仿宋" w:hint="eastAsia"/>
          <w:spacing w:val="-10"/>
          <w:sz w:val="32"/>
          <w:szCs w:val="32"/>
        </w:rPr>
        <w:t>下午：</w:t>
      </w:r>
      <w:r>
        <w:rPr>
          <w:rFonts w:ascii="仿宋" w:eastAsia="仿宋" w:hAnsi="仿宋" w:hint="eastAsia"/>
          <w:spacing w:val="-10"/>
          <w:sz w:val="32"/>
          <w:szCs w:val="32"/>
        </w:rPr>
        <w:t>13:00-17:00</w:t>
      </w:r>
    </w:p>
    <w:p w:rsidR="001D0167" w:rsidRDefault="005828EF">
      <w:pPr>
        <w:spacing w:line="560" w:lineRule="exact"/>
        <w:ind w:firstLineChars="300" w:firstLine="1325"/>
        <w:rPr>
          <w:rFonts w:ascii="方正小标宋简体" w:eastAsia="方正小标宋简体" w:hAnsi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/>
          <w:bCs/>
          <w:sz w:val="44"/>
          <w:szCs w:val="44"/>
        </w:rPr>
        <w:t>（三）</w:t>
      </w:r>
      <w:r>
        <w:rPr>
          <w:rFonts w:ascii="方正小标宋简体" w:eastAsia="方正小标宋简体" w:hAnsi="方正小标宋简体" w:hint="eastAsia"/>
          <w:b/>
          <w:bCs/>
          <w:sz w:val="44"/>
          <w:szCs w:val="44"/>
        </w:rPr>
        <w:t>ATA</w:t>
      </w:r>
      <w:r>
        <w:rPr>
          <w:rFonts w:ascii="方正小标宋简体" w:eastAsia="方正小标宋简体" w:hAnsi="方正小标宋简体" w:hint="eastAsia"/>
          <w:b/>
          <w:bCs/>
          <w:sz w:val="44"/>
          <w:szCs w:val="44"/>
        </w:rPr>
        <w:t>单证册申请办理流程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一、申办主体</w:t>
      </w:r>
    </w:p>
    <w:p w:rsidR="001D0167" w:rsidRDefault="005828EF">
      <w:pPr>
        <w:numPr>
          <w:ilvl w:val="0"/>
          <w:numId w:val="1"/>
        </w:num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申请人为居住地或注册地在中华人民共和国境内的自然人、法人、常驻代表机构或其他组织；</w:t>
      </w:r>
    </w:p>
    <w:p w:rsidR="001D0167" w:rsidRDefault="005828EF">
      <w:pPr>
        <w:numPr>
          <w:ilvl w:val="0"/>
          <w:numId w:val="1"/>
        </w:num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申请人为货物所有人或对货物具有独立自由处分权的人。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二、申办条件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、在我国申请</w:t>
      </w:r>
      <w:r>
        <w:rPr>
          <w:rFonts w:ascii="仿宋" w:eastAsia="仿宋" w:hAnsi="仿宋" w:hint="eastAsia"/>
          <w:spacing w:val="-10"/>
          <w:sz w:val="32"/>
          <w:szCs w:val="32"/>
        </w:rPr>
        <w:t>ATA</w:t>
      </w:r>
      <w:r>
        <w:rPr>
          <w:rFonts w:ascii="仿宋" w:eastAsia="仿宋" w:hAnsi="仿宋" w:hint="eastAsia"/>
          <w:spacing w:val="-10"/>
          <w:sz w:val="32"/>
          <w:szCs w:val="32"/>
        </w:rPr>
        <w:t>单证册时，其项下货物应满足以下各项要求：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（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）货物除使用中正常损耗外能按原状复进口；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（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）货物用途（指展览会和交易会货物、商业样品、专业设备等）符合临时进口国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地区加入的国际公约或相关国内法的规定。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、预计前往的国家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地区应符合下列条件：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（</w:t>
      </w: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）该国家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地区实施了</w:t>
      </w:r>
      <w:r>
        <w:rPr>
          <w:rFonts w:ascii="仿宋" w:eastAsia="仿宋" w:hAnsi="仿宋" w:hint="eastAsia"/>
          <w:spacing w:val="-10"/>
          <w:sz w:val="32"/>
          <w:szCs w:val="32"/>
        </w:rPr>
        <w:t>ATA</w:t>
      </w:r>
      <w:r>
        <w:rPr>
          <w:rFonts w:ascii="仿宋" w:eastAsia="仿宋" w:hAnsi="仿宋" w:hint="eastAsia"/>
          <w:spacing w:val="-10"/>
          <w:sz w:val="32"/>
          <w:szCs w:val="32"/>
        </w:rPr>
        <w:t>单证册制度；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（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）该国家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地区接受的</w:t>
      </w:r>
      <w:r>
        <w:rPr>
          <w:rFonts w:ascii="仿宋" w:eastAsia="仿宋" w:hAnsi="仿宋" w:hint="eastAsia"/>
          <w:spacing w:val="-10"/>
          <w:sz w:val="32"/>
          <w:szCs w:val="32"/>
        </w:rPr>
        <w:t>ATA</w:t>
      </w:r>
      <w:r>
        <w:rPr>
          <w:rFonts w:ascii="仿宋" w:eastAsia="仿宋" w:hAnsi="仿宋" w:hint="eastAsia"/>
          <w:spacing w:val="-10"/>
          <w:sz w:val="32"/>
          <w:szCs w:val="32"/>
        </w:rPr>
        <w:t>单证册适用范围涵盖申请中的货物用途。”</w:t>
      </w:r>
    </w:p>
    <w:p w:rsidR="001D0167" w:rsidRDefault="005828EF">
      <w:pPr>
        <w:spacing w:line="560" w:lineRule="exact"/>
        <w:ind w:firstLineChars="200" w:firstLine="643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三、申办网址：</w:t>
      </w:r>
      <w:hyperlink r:id="rId10" w:history="1">
        <w:r>
          <w:rPr>
            <w:rFonts w:ascii="仿宋" w:eastAsia="仿宋" w:hAnsi="仿宋" w:hint="eastAsia"/>
            <w:color w:val="000000" w:themeColor="text1"/>
            <w:spacing w:val="-10"/>
            <w:sz w:val="32"/>
            <w:szCs w:val="32"/>
          </w:rPr>
          <w:t>www.eatachina.com</w:t>
        </w:r>
      </w:hyperlink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四、申请材料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、申请表；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、货物总清单；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</w:t>
      </w:r>
      <w:r>
        <w:rPr>
          <w:rFonts w:ascii="仿宋" w:eastAsia="仿宋" w:hAnsi="仿宋" w:hint="eastAsia"/>
          <w:spacing w:val="-10"/>
          <w:sz w:val="32"/>
          <w:szCs w:val="32"/>
        </w:rPr>
        <w:t>、申请人的身份证明文件（按照申请人的性质，提交企业法人营业执照、事业单位法人证书、组织机构代码证、社会团体法人登记证书、常驻代表机构登记证或身份证等）。</w:t>
      </w:r>
    </w:p>
    <w:p w:rsidR="001D0167" w:rsidRDefault="005828EF">
      <w:pPr>
        <w:spacing w:line="560" w:lineRule="exact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（操作手册及相关资料可在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www.eatachina.com </w:t>
      </w:r>
      <w:r>
        <w:rPr>
          <w:rFonts w:ascii="仿宋" w:eastAsia="仿宋" w:hAnsi="仿宋" w:hint="eastAsia"/>
          <w:spacing w:val="-10"/>
          <w:sz w:val="32"/>
          <w:szCs w:val="32"/>
        </w:rPr>
        <w:t>申办</w:t>
      </w:r>
      <w:r>
        <w:rPr>
          <w:rFonts w:ascii="仿宋" w:eastAsia="仿宋" w:hAnsi="仿宋" w:hint="eastAsia"/>
          <w:spacing w:val="-10"/>
          <w:sz w:val="32"/>
          <w:szCs w:val="32"/>
        </w:rPr>
        <w:t>文件栏目中下载）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五、办理程序</w:t>
      </w:r>
    </w:p>
    <w:p w:rsidR="001D0167" w:rsidRDefault="005828EF">
      <w:pPr>
        <w:spacing w:line="560" w:lineRule="exact"/>
        <w:ind w:firstLineChars="200" w:firstLine="640"/>
        <w:rPr>
          <w:rFonts w:ascii="仿宋" w:eastAsia="仿宋" w:hAnsi="仿宋"/>
          <w:spacing w:val="-10"/>
          <w:sz w:val="32"/>
          <w:szCs w:val="32"/>
        </w:rPr>
      </w:pPr>
      <w:r>
        <w:rPr>
          <w:rStyle w:val="lf"/>
          <w:rFonts w:ascii="仿宋" w:eastAsia="仿宋" w:hAnsi="仿宋" w:hint="eastAsia"/>
          <w:sz w:val="32"/>
          <w:szCs w:val="32"/>
        </w:rPr>
        <w:lastRenderedPageBreak/>
        <w:t>1.</w:t>
      </w:r>
      <w:r>
        <w:rPr>
          <w:rStyle w:val="lf"/>
          <w:rFonts w:ascii="仿宋" w:eastAsia="仿宋" w:hAnsi="仿宋" w:hint="eastAsia"/>
          <w:sz w:val="32"/>
          <w:szCs w:val="32"/>
        </w:rPr>
        <w:t>网上提交电子版申请材料进行预审（在</w:t>
      </w:r>
      <w:r>
        <w:rPr>
          <w:rStyle w:val="lf"/>
          <w:rFonts w:ascii="仿宋" w:eastAsia="仿宋" w:hAnsi="仿宋" w:hint="eastAsia"/>
          <w:sz w:val="32"/>
          <w:szCs w:val="32"/>
        </w:rPr>
        <w:t>ATA</w:t>
      </w:r>
      <w:r>
        <w:rPr>
          <w:rStyle w:val="lf"/>
          <w:rFonts w:ascii="仿宋" w:eastAsia="仿宋" w:hAnsi="仿宋" w:hint="eastAsia"/>
          <w:sz w:val="32"/>
          <w:szCs w:val="32"/>
        </w:rPr>
        <w:t>首页</w:t>
      </w:r>
      <w:r>
        <w:rPr>
          <w:rStyle w:val="lf"/>
          <w:rFonts w:ascii="仿宋" w:eastAsia="仿宋" w:hAnsi="仿宋" w:hint="eastAsia"/>
          <w:sz w:val="32"/>
          <w:szCs w:val="32"/>
        </w:rPr>
        <w:t>http://www.eatachina.com</w:t>
      </w:r>
      <w:r>
        <w:rPr>
          <w:rStyle w:val="lf"/>
          <w:rFonts w:ascii="仿宋" w:eastAsia="仿宋" w:hAnsi="仿宋" w:hint="eastAsia"/>
          <w:sz w:val="32"/>
          <w:szCs w:val="32"/>
        </w:rPr>
        <w:t>中申请，填写基本信息及货物信息）；</w:t>
      </w:r>
      <w:r>
        <w:rPr>
          <w:rStyle w:val="lf"/>
          <w:rFonts w:ascii="仿宋" w:eastAsia="仿宋" w:hAnsi="仿宋" w:hint="eastAsia"/>
          <w:sz w:val="32"/>
          <w:szCs w:val="32"/>
        </w:rPr>
        <w:t>2.</w:t>
      </w:r>
      <w:r>
        <w:rPr>
          <w:rStyle w:val="lf"/>
          <w:rFonts w:ascii="仿宋" w:eastAsia="仿宋" w:hAnsi="仿宋" w:hint="eastAsia"/>
          <w:sz w:val="32"/>
          <w:szCs w:val="32"/>
        </w:rPr>
        <w:t>预审通过后，按通知缴纳担保押金，并将申请材料、付款回执单、货物清单盖章后上传签发材料处；</w:t>
      </w:r>
      <w:r>
        <w:rPr>
          <w:rStyle w:val="lf"/>
          <w:rFonts w:ascii="仿宋" w:eastAsia="仿宋" w:hAnsi="仿宋" w:hint="eastAsia"/>
          <w:sz w:val="32"/>
          <w:szCs w:val="32"/>
        </w:rPr>
        <w:t>3.</w:t>
      </w:r>
      <w:r>
        <w:rPr>
          <w:rStyle w:val="lf"/>
          <w:rFonts w:ascii="仿宋" w:eastAsia="仿宋" w:hAnsi="仿宋" w:hint="eastAsia"/>
          <w:sz w:val="32"/>
          <w:szCs w:val="32"/>
        </w:rPr>
        <w:t>凭担保的支付凭证及纸质申请材料</w:t>
      </w:r>
      <w:r>
        <w:rPr>
          <w:rStyle w:val="lf"/>
          <w:rFonts w:ascii="仿宋" w:eastAsia="仿宋" w:hAnsi="仿宋" w:hint="eastAsia"/>
          <w:sz w:val="32"/>
          <w:szCs w:val="32"/>
        </w:rPr>
        <w:t>(</w:t>
      </w:r>
      <w:r>
        <w:rPr>
          <w:rStyle w:val="lf"/>
          <w:rFonts w:ascii="仿宋" w:eastAsia="仿宋" w:hAnsi="仿宋" w:hint="eastAsia"/>
          <w:sz w:val="32"/>
          <w:szCs w:val="32"/>
        </w:rPr>
        <w:t>须签字、盖公章</w:t>
      </w:r>
      <w:r>
        <w:rPr>
          <w:rStyle w:val="lf"/>
          <w:rFonts w:ascii="仿宋" w:eastAsia="仿宋" w:hAnsi="仿宋" w:hint="eastAsia"/>
          <w:sz w:val="32"/>
          <w:szCs w:val="32"/>
        </w:rPr>
        <w:t>/</w:t>
      </w:r>
      <w:r>
        <w:rPr>
          <w:rStyle w:val="lf"/>
          <w:rFonts w:ascii="仿宋" w:eastAsia="仿宋" w:hAnsi="仿宋" w:hint="eastAsia"/>
          <w:sz w:val="32"/>
          <w:szCs w:val="32"/>
        </w:rPr>
        <w:t>个人申请签字按手印）领取</w:t>
      </w:r>
      <w:r>
        <w:rPr>
          <w:rStyle w:val="lf"/>
          <w:rFonts w:ascii="仿宋" w:eastAsia="仿宋" w:hAnsi="仿宋" w:hint="eastAsia"/>
          <w:sz w:val="32"/>
          <w:szCs w:val="32"/>
        </w:rPr>
        <w:t>ATA</w:t>
      </w:r>
      <w:r>
        <w:rPr>
          <w:rStyle w:val="lf"/>
          <w:rFonts w:ascii="仿宋" w:eastAsia="仿宋" w:hAnsi="仿宋" w:hint="eastAsia"/>
          <w:sz w:val="32"/>
          <w:szCs w:val="32"/>
        </w:rPr>
        <w:t>单证册；</w:t>
      </w:r>
      <w:r>
        <w:rPr>
          <w:rStyle w:val="lf"/>
          <w:rFonts w:ascii="仿宋" w:eastAsia="仿宋" w:hAnsi="仿宋" w:hint="eastAsia"/>
          <w:sz w:val="32"/>
          <w:szCs w:val="32"/>
        </w:rPr>
        <w:t>4.</w:t>
      </w:r>
      <w:r>
        <w:rPr>
          <w:rStyle w:val="lf"/>
          <w:rFonts w:ascii="仿宋" w:eastAsia="仿宋" w:hAnsi="仿宋" w:hint="eastAsia"/>
          <w:sz w:val="32"/>
          <w:szCs w:val="32"/>
        </w:rPr>
        <w:t>申请人使用完毕后，在</w:t>
      </w:r>
      <w:r>
        <w:rPr>
          <w:rStyle w:val="lf"/>
          <w:rFonts w:ascii="仿宋" w:eastAsia="仿宋" w:hAnsi="仿宋" w:hint="eastAsia"/>
          <w:sz w:val="32"/>
          <w:szCs w:val="32"/>
        </w:rPr>
        <w:t>ATA</w:t>
      </w:r>
      <w:r>
        <w:rPr>
          <w:rStyle w:val="lf"/>
          <w:rFonts w:ascii="仿宋" w:eastAsia="仿宋" w:hAnsi="仿宋" w:hint="eastAsia"/>
          <w:sz w:val="32"/>
          <w:szCs w:val="32"/>
        </w:rPr>
        <w:t>单证册申报系统提交核销申请，上</w:t>
      </w:r>
      <w:proofErr w:type="gramStart"/>
      <w:r>
        <w:rPr>
          <w:rStyle w:val="lf"/>
          <w:rFonts w:ascii="仿宋" w:eastAsia="仿宋" w:hAnsi="仿宋" w:hint="eastAsia"/>
          <w:sz w:val="32"/>
          <w:szCs w:val="32"/>
        </w:rPr>
        <w:t>传相关</w:t>
      </w:r>
      <w:proofErr w:type="gramEnd"/>
      <w:r>
        <w:rPr>
          <w:rStyle w:val="lf"/>
          <w:rFonts w:ascii="仿宋" w:eastAsia="仿宋" w:hAnsi="仿宋" w:hint="eastAsia"/>
          <w:sz w:val="32"/>
          <w:szCs w:val="32"/>
        </w:rPr>
        <w:t>佐证材料；</w:t>
      </w:r>
      <w:r>
        <w:rPr>
          <w:rStyle w:val="lf"/>
          <w:rFonts w:ascii="仿宋" w:eastAsia="仿宋" w:hAnsi="仿宋" w:hint="eastAsia"/>
          <w:sz w:val="32"/>
          <w:szCs w:val="32"/>
        </w:rPr>
        <w:t>5.</w:t>
      </w:r>
      <w:r>
        <w:rPr>
          <w:rStyle w:val="lf"/>
          <w:rFonts w:ascii="仿宋" w:eastAsia="仿宋" w:hAnsi="仿宋" w:hint="eastAsia"/>
          <w:sz w:val="32"/>
          <w:szCs w:val="32"/>
        </w:rPr>
        <w:t>申请人提交纸质核销申请资料；</w:t>
      </w:r>
      <w:r>
        <w:rPr>
          <w:rStyle w:val="lf"/>
          <w:rFonts w:ascii="仿宋" w:eastAsia="仿宋" w:hAnsi="仿宋" w:hint="eastAsia"/>
          <w:sz w:val="32"/>
          <w:szCs w:val="32"/>
        </w:rPr>
        <w:t>6.</w:t>
      </w:r>
      <w:r>
        <w:rPr>
          <w:rStyle w:val="lf"/>
          <w:rFonts w:ascii="仿宋" w:eastAsia="仿宋" w:hAnsi="仿宋" w:hint="eastAsia"/>
          <w:sz w:val="32"/>
          <w:szCs w:val="32"/>
        </w:rPr>
        <w:t>贸促会核销后，退还申请人担保押金。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六、办理时限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网上申请材料预审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个工作日内，经审核符合规定的，收到担保押金后</w:t>
      </w:r>
      <w:r>
        <w:rPr>
          <w:rFonts w:ascii="仿宋" w:eastAsia="仿宋" w:hAnsi="仿宋" w:hint="eastAsia"/>
          <w:spacing w:val="-10"/>
          <w:sz w:val="32"/>
          <w:szCs w:val="32"/>
        </w:rPr>
        <w:t>3</w:t>
      </w:r>
      <w:r>
        <w:rPr>
          <w:rFonts w:ascii="仿宋" w:eastAsia="仿宋" w:hAnsi="仿宋" w:hint="eastAsia"/>
          <w:spacing w:val="-10"/>
          <w:sz w:val="32"/>
          <w:szCs w:val="32"/>
        </w:rPr>
        <w:t>个工作日内签发</w:t>
      </w:r>
      <w:r>
        <w:rPr>
          <w:rFonts w:ascii="仿宋" w:eastAsia="仿宋" w:hAnsi="仿宋" w:hint="eastAsia"/>
          <w:spacing w:val="-10"/>
          <w:sz w:val="32"/>
          <w:szCs w:val="32"/>
        </w:rPr>
        <w:t>ATA</w:t>
      </w:r>
      <w:r>
        <w:rPr>
          <w:rFonts w:ascii="仿宋" w:eastAsia="仿宋" w:hAnsi="仿宋" w:hint="eastAsia"/>
          <w:spacing w:val="-10"/>
          <w:sz w:val="32"/>
          <w:szCs w:val="32"/>
        </w:rPr>
        <w:t>单证册。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七、办理地址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color w:val="000000" w:themeColor="text1"/>
          <w:spacing w:val="-10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西安市未央区凤城八路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号政务服务中心（东厅）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一层</w:t>
      </w:r>
      <w:r>
        <w:rPr>
          <w:rFonts w:ascii="仿宋" w:eastAsia="仿宋" w:hAnsi="仿宋" w:hint="eastAsia"/>
          <w:spacing w:val="-10"/>
          <w:sz w:val="32"/>
          <w:szCs w:val="32"/>
        </w:rPr>
        <w:t>A1-A6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联系电话：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86785219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八、受理时间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工作日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  </w:t>
      </w:r>
      <w:r>
        <w:rPr>
          <w:rFonts w:ascii="仿宋" w:eastAsia="仿宋" w:hAnsi="仿宋" w:hint="eastAsia"/>
          <w:spacing w:val="-10"/>
          <w:sz w:val="32"/>
          <w:szCs w:val="32"/>
        </w:rPr>
        <w:t>上午：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9:00-12:00     </w:t>
      </w:r>
      <w:r>
        <w:rPr>
          <w:rFonts w:ascii="仿宋" w:eastAsia="仿宋" w:hAnsi="仿宋" w:hint="eastAsia"/>
          <w:spacing w:val="-10"/>
          <w:sz w:val="32"/>
          <w:szCs w:val="32"/>
        </w:rPr>
        <w:t>下午：</w:t>
      </w:r>
      <w:r>
        <w:rPr>
          <w:rFonts w:ascii="仿宋" w:eastAsia="仿宋" w:hAnsi="仿宋" w:hint="eastAsia"/>
          <w:spacing w:val="-10"/>
          <w:sz w:val="32"/>
          <w:szCs w:val="32"/>
        </w:rPr>
        <w:t>13:00-17:00</w:t>
      </w:r>
    </w:p>
    <w:p w:rsidR="001D0167" w:rsidRDefault="001D0167">
      <w:pPr>
        <w:spacing w:line="560" w:lineRule="exact"/>
        <w:ind w:firstLineChars="200" w:firstLine="600"/>
        <w:rPr>
          <w:rFonts w:ascii="仿宋" w:eastAsia="仿宋" w:hAnsi="仿宋"/>
          <w:color w:val="000000" w:themeColor="text1"/>
          <w:spacing w:val="-10"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D0167" w:rsidRDefault="001D0167">
      <w:pPr>
        <w:autoSpaceDE w:val="0"/>
        <w:spacing w:line="560" w:lineRule="exact"/>
        <w:ind w:firstLineChars="200" w:firstLine="883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1D0167">
      <w:pPr>
        <w:autoSpaceDE w:val="0"/>
        <w:spacing w:line="560" w:lineRule="exact"/>
        <w:ind w:firstLineChars="200" w:firstLine="883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5828EF">
      <w:pPr>
        <w:autoSpaceDE w:val="0"/>
        <w:spacing w:line="560" w:lineRule="exact"/>
        <w:ind w:firstLineChars="200" w:firstLine="883"/>
        <w:rPr>
          <w:rFonts w:ascii="方正小标宋简体" w:eastAsia="方正小标宋简体" w:hAnsi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/>
          <w:bCs/>
          <w:sz w:val="44"/>
          <w:szCs w:val="44"/>
        </w:rPr>
        <w:t>（四）国际商事证明书申请办理流程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一、办理流程</w:t>
      </w:r>
    </w:p>
    <w:p w:rsidR="001D0167" w:rsidRDefault="005828EF" w:rsidP="00486991">
      <w:pPr>
        <w:autoSpaceDE w:val="0"/>
        <w:spacing w:line="560" w:lineRule="exact"/>
        <w:ind w:firstLineChars="200" w:firstLine="601"/>
        <w:rPr>
          <w:rFonts w:ascii="华文楷体" w:eastAsia="华文楷体" w:hAnsi="华文楷体"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（一）文件提交：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1. </w:t>
      </w:r>
      <w:r>
        <w:rPr>
          <w:rFonts w:ascii="仿宋" w:eastAsia="仿宋" w:hAnsi="仿宋" w:hint="eastAsia"/>
          <w:spacing w:val="-10"/>
          <w:sz w:val="32"/>
          <w:szCs w:val="32"/>
        </w:rPr>
        <w:t>申请人根据商事证明书申请办理所需条件，先在系统上提交申请</w:t>
      </w:r>
      <w:r>
        <w:rPr>
          <w:rFonts w:ascii="仿宋" w:eastAsia="仿宋" w:hAnsi="仿宋" w:hint="eastAsia"/>
          <w:spacing w:val="-10"/>
          <w:sz w:val="32"/>
          <w:szCs w:val="32"/>
        </w:rPr>
        <w:t>www.rzccpit.com</w:t>
      </w:r>
      <w:r>
        <w:rPr>
          <w:rFonts w:ascii="仿宋" w:eastAsia="仿宋" w:hAnsi="仿宋" w:hint="eastAsia"/>
          <w:spacing w:val="-10"/>
          <w:sz w:val="32"/>
          <w:szCs w:val="32"/>
        </w:rPr>
        <w:t>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2.</w:t>
      </w:r>
      <w:r>
        <w:rPr>
          <w:rFonts w:ascii="仿宋" w:eastAsia="仿宋" w:hAnsi="仿宋" w:hint="eastAsia"/>
          <w:spacing w:val="-10"/>
          <w:sz w:val="32"/>
          <w:szCs w:val="32"/>
        </w:rPr>
        <w:t>所需文件及佐证等纸质资料送</w:t>
      </w:r>
      <w:r>
        <w:rPr>
          <w:rFonts w:ascii="仿宋" w:eastAsia="仿宋" w:hAnsi="仿宋" w:hint="eastAsia"/>
          <w:spacing w:val="-10"/>
          <w:sz w:val="32"/>
          <w:szCs w:val="32"/>
        </w:rPr>
        <w:t>/</w:t>
      </w:r>
      <w:r>
        <w:rPr>
          <w:rFonts w:ascii="仿宋" w:eastAsia="仿宋" w:hAnsi="仿宋" w:hint="eastAsia"/>
          <w:spacing w:val="-10"/>
          <w:sz w:val="32"/>
          <w:szCs w:val="32"/>
        </w:rPr>
        <w:t>寄往</w:t>
      </w:r>
      <w:r>
        <w:rPr>
          <w:rFonts w:ascii="仿宋" w:eastAsia="仿宋" w:hAnsi="仿宋" w:hint="eastAsia"/>
          <w:spacing w:val="-10"/>
          <w:sz w:val="32"/>
          <w:szCs w:val="32"/>
        </w:rPr>
        <w:t>市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政务服务中心（东厅）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一层</w:t>
      </w:r>
      <w:r>
        <w:rPr>
          <w:rFonts w:ascii="仿宋" w:eastAsia="仿宋" w:hAnsi="仿宋" w:hint="eastAsia"/>
          <w:spacing w:val="-10"/>
          <w:sz w:val="32"/>
          <w:szCs w:val="32"/>
        </w:rPr>
        <w:t>A1-A6</w:t>
      </w:r>
      <w:r>
        <w:rPr>
          <w:rFonts w:ascii="仿宋" w:eastAsia="仿宋" w:hAnsi="仿宋" w:hint="eastAsia"/>
          <w:spacing w:val="-10"/>
          <w:sz w:val="32"/>
          <w:szCs w:val="32"/>
        </w:rPr>
        <w:t>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3. </w:t>
      </w:r>
      <w:r>
        <w:rPr>
          <w:rFonts w:ascii="仿宋" w:eastAsia="仿宋" w:hAnsi="仿宋" w:hint="eastAsia"/>
          <w:spacing w:val="-10"/>
          <w:sz w:val="32"/>
          <w:szCs w:val="32"/>
        </w:rPr>
        <w:t>证明书办理时限为平件三个工作日（不算提交当天），即办件为当日办结。</w:t>
      </w:r>
    </w:p>
    <w:p w:rsidR="001D0167" w:rsidRDefault="005828EF" w:rsidP="00486991">
      <w:pPr>
        <w:autoSpaceDE w:val="0"/>
        <w:spacing w:line="560" w:lineRule="exact"/>
        <w:ind w:firstLineChars="200" w:firstLine="601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（二）文件审核与证明书制作：</w:t>
      </w:r>
      <w:r>
        <w:rPr>
          <w:rFonts w:ascii="仿宋" w:eastAsia="仿宋" w:hAnsi="仿宋" w:hint="eastAsia"/>
          <w:spacing w:val="-10"/>
          <w:sz w:val="32"/>
          <w:szCs w:val="32"/>
        </w:rPr>
        <w:t>工作人员根据所需办理证明书类型，审核所需文件。审核通过后，将相关内容录入系统备份存档，并根据所证明文件制作相应证明书。</w:t>
      </w:r>
    </w:p>
    <w:p w:rsidR="001D0167" w:rsidRDefault="005828EF" w:rsidP="00486991">
      <w:pPr>
        <w:autoSpaceDE w:val="0"/>
        <w:spacing w:line="560" w:lineRule="exact"/>
        <w:ind w:firstLineChars="200" w:firstLine="601"/>
        <w:rPr>
          <w:rFonts w:ascii="仿宋" w:eastAsia="仿宋" w:hAnsi="仿宋"/>
          <w:color w:val="FF0000"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（三）取证：</w:t>
      </w:r>
      <w:r>
        <w:rPr>
          <w:rFonts w:ascii="仿宋" w:eastAsia="仿宋" w:hAnsi="仿宋" w:hint="eastAsia"/>
          <w:spacing w:val="-10"/>
          <w:sz w:val="32"/>
          <w:szCs w:val="32"/>
        </w:rPr>
        <w:t>证明书制作完成后，我会免费寄回或企业自行前往</w:t>
      </w:r>
      <w:r>
        <w:rPr>
          <w:rFonts w:ascii="仿宋" w:eastAsia="仿宋" w:hAnsi="仿宋" w:hint="eastAsia"/>
          <w:spacing w:val="-10"/>
          <w:sz w:val="32"/>
          <w:szCs w:val="32"/>
        </w:rPr>
        <w:t>市政务服务中心窗口</w:t>
      </w:r>
      <w:r>
        <w:rPr>
          <w:rFonts w:ascii="仿宋" w:eastAsia="仿宋" w:hAnsi="仿宋" w:hint="eastAsia"/>
          <w:spacing w:val="-10"/>
          <w:sz w:val="32"/>
          <w:szCs w:val="32"/>
        </w:rPr>
        <w:t>领取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二、申请材料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1.</w:t>
      </w:r>
      <w:r>
        <w:rPr>
          <w:rFonts w:ascii="仿宋" w:eastAsia="仿宋" w:hAnsi="仿宋" w:hint="eastAsia"/>
          <w:spacing w:val="-10"/>
          <w:sz w:val="32"/>
          <w:szCs w:val="32"/>
        </w:rPr>
        <w:t>《国际商事证明书申请表》（加盖公章）；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2.</w:t>
      </w:r>
      <w:r>
        <w:rPr>
          <w:rFonts w:ascii="仿宋" w:eastAsia="仿宋" w:hAnsi="仿宋" w:hint="eastAsia"/>
          <w:spacing w:val="-10"/>
          <w:sz w:val="32"/>
          <w:szCs w:val="32"/>
        </w:rPr>
        <w:t>企业工商营业执照复印件（加盖公章）；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3.</w:t>
      </w:r>
      <w:r>
        <w:rPr>
          <w:rFonts w:ascii="仿宋" w:eastAsia="仿宋" w:hAnsi="仿宋" w:hint="eastAsia"/>
          <w:spacing w:val="-10"/>
          <w:sz w:val="32"/>
          <w:szCs w:val="32"/>
        </w:rPr>
        <w:t>保函（需加盖公章）；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4</w:t>
      </w:r>
      <w:r>
        <w:rPr>
          <w:rFonts w:ascii="仿宋" w:eastAsia="仿宋" w:hAnsi="仿宋" w:hint="eastAsia"/>
          <w:spacing w:val="-10"/>
          <w:sz w:val="32"/>
          <w:szCs w:val="32"/>
        </w:rPr>
        <w:t>：企业印章备案登记表（加盖公章）；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5</w:t>
      </w:r>
      <w:r>
        <w:rPr>
          <w:rFonts w:ascii="仿宋" w:eastAsia="仿宋" w:hAnsi="仿宋" w:hint="eastAsia"/>
          <w:spacing w:val="-10"/>
          <w:sz w:val="32"/>
          <w:szCs w:val="32"/>
        </w:rPr>
        <w:t>：授权委托书（加盖公章）；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6</w:t>
      </w:r>
      <w:r>
        <w:rPr>
          <w:rFonts w:ascii="仿宋" w:eastAsia="仿宋" w:hAnsi="仿宋" w:hint="eastAsia"/>
          <w:spacing w:val="-10"/>
          <w:sz w:val="32"/>
          <w:szCs w:val="32"/>
        </w:rPr>
        <w:t>：报关单</w:t>
      </w:r>
    </w:p>
    <w:p w:rsidR="001D0167" w:rsidRDefault="005828EF">
      <w:pPr>
        <w:autoSpaceDE w:val="0"/>
        <w:spacing w:line="560" w:lineRule="exact"/>
        <w:ind w:firstLineChars="200" w:firstLine="600"/>
        <w:rPr>
          <w:rFonts w:ascii="仿宋" w:eastAsia="仿宋" w:hAnsi="仿宋" w:cs="黑体"/>
          <w:spacing w:val="-11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7</w:t>
      </w:r>
      <w:r>
        <w:rPr>
          <w:rFonts w:ascii="仿宋" w:eastAsia="仿宋" w:hAnsi="仿宋" w:hint="eastAsia"/>
          <w:spacing w:val="-10"/>
          <w:sz w:val="32"/>
          <w:szCs w:val="32"/>
        </w:rPr>
        <w:t>：所需证明文件一式两份</w:t>
      </w:r>
      <w:r>
        <w:rPr>
          <w:rFonts w:ascii="仿宋" w:eastAsia="仿宋" w:hAnsi="仿宋" w:cs="黑体" w:hint="eastAsia"/>
          <w:spacing w:val="-11"/>
          <w:sz w:val="32"/>
          <w:szCs w:val="32"/>
        </w:rPr>
        <w:t>（商业发票不能盖公章，需盖中英文对照章）；</w:t>
      </w:r>
    </w:p>
    <w:p w:rsidR="001D0167" w:rsidRDefault="005828EF">
      <w:pPr>
        <w:spacing w:line="560" w:lineRule="exact"/>
        <w:ind w:firstLineChars="200" w:firstLine="596"/>
        <w:rPr>
          <w:rFonts w:ascii="仿宋" w:eastAsia="仿宋" w:hAnsi="仿宋" w:cs="黑体"/>
          <w:spacing w:val="-11"/>
          <w:sz w:val="32"/>
          <w:szCs w:val="32"/>
        </w:rPr>
      </w:pPr>
      <w:r>
        <w:rPr>
          <w:rFonts w:ascii="仿宋" w:eastAsia="仿宋" w:hAnsi="仿宋" w:cs="黑体" w:hint="eastAsia"/>
          <w:spacing w:val="-11"/>
          <w:sz w:val="32"/>
          <w:szCs w:val="32"/>
        </w:rPr>
        <w:lastRenderedPageBreak/>
        <w:t>8</w:t>
      </w:r>
      <w:r>
        <w:rPr>
          <w:rFonts w:ascii="仿宋" w:eastAsia="仿宋" w:hAnsi="仿宋" w:cs="黑体" w:hint="eastAsia"/>
          <w:spacing w:val="-11"/>
          <w:sz w:val="32"/>
          <w:szCs w:val="32"/>
        </w:rPr>
        <w:t>：所需要的佐证材料。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三、办理地址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color w:val="000000" w:themeColor="text1"/>
          <w:spacing w:val="-10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西安市未央区凤城八路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号政务服务中心（东厅）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一层</w:t>
      </w:r>
      <w:r>
        <w:rPr>
          <w:rFonts w:ascii="仿宋" w:eastAsia="仿宋" w:hAnsi="仿宋" w:hint="eastAsia"/>
          <w:spacing w:val="-10"/>
          <w:sz w:val="32"/>
          <w:szCs w:val="32"/>
        </w:rPr>
        <w:t>A1-A6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联系电话：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86785219</w:t>
      </w:r>
    </w:p>
    <w:p w:rsidR="001D0167" w:rsidRDefault="005828EF">
      <w:pPr>
        <w:autoSpaceDE w:val="0"/>
        <w:spacing w:line="56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四：受理时间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工作日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  </w:t>
      </w:r>
      <w:r>
        <w:rPr>
          <w:rFonts w:ascii="仿宋" w:eastAsia="仿宋" w:hAnsi="仿宋" w:hint="eastAsia"/>
          <w:spacing w:val="-10"/>
          <w:sz w:val="32"/>
          <w:szCs w:val="32"/>
        </w:rPr>
        <w:t>上午：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9:00-12:00     </w:t>
      </w:r>
      <w:r>
        <w:rPr>
          <w:rFonts w:ascii="仿宋" w:eastAsia="仿宋" w:hAnsi="仿宋" w:hint="eastAsia"/>
          <w:spacing w:val="-10"/>
          <w:sz w:val="32"/>
          <w:szCs w:val="32"/>
        </w:rPr>
        <w:t>下午：</w:t>
      </w:r>
      <w:r>
        <w:rPr>
          <w:rFonts w:ascii="仿宋" w:eastAsia="仿宋" w:hAnsi="仿宋" w:hint="eastAsia"/>
          <w:spacing w:val="-10"/>
          <w:sz w:val="32"/>
          <w:szCs w:val="32"/>
        </w:rPr>
        <w:t>13:00-17:00</w:t>
      </w:r>
    </w:p>
    <w:p w:rsidR="001D0167" w:rsidRDefault="001D0167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autoSpaceDE w:val="0"/>
        <w:spacing w:line="56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spacing w:line="560" w:lineRule="exact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/>
    <w:p w:rsidR="001D0167" w:rsidRDefault="001D0167">
      <w:pPr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5828EF">
      <w:pPr>
        <w:numPr>
          <w:ilvl w:val="0"/>
          <w:numId w:val="2"/>
        </w:numPr>
        <w:spacing w:line="480" w:lineRule="exact"/>
        <w:jc w:val="center"/>
        <w:rPr>
          <w:rFonts w:ascii="方正小标宋简体" w:eastAsia="方正小标宋简体" w:hAnsi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/>
          <w:bCs/>
          <w:sz w:val="44"/>
          <w:szCs w:val="44"/>
        </w:rPr>
        <w:t>地理标志产品品牌证明书办理流程</w:t>
      </w:r>
    </w:p>
    <w:p w:rsidR="001D0167" w:rsidRDefault="001D0167">
      <w:pPr>
        <w:spacing w:line="480" w:lineRule="exact"/>
        <w:rPr>
          <w:rFonts w:ascii="方正小标宋简体" w:eastAsia="方正小标宋简体" w:hAnsi="方正小标宋简体"/>
          <w:b/>
          <w:bCs/>
          <w:sz w:val="44"/>
          <w:szCs w:val="44"/>
        </w:rPr>
      </w:pPr>
    </w:p>
    <w:p w:rsidR="001D0167" w:rsidRDefault="005828EF">
      <w:pPr>
        <w:numPr>
          <w:ilvl w:val="0"/>
          <w:numId w:val="3"/>
        </w:numPr>
        <w:autoSpaceDE w:val="0"/>
        <w:spacing w:line="480" w:lineRule="exact"/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业务简介</w:t>
      </w:r>
    </w:p>
    <w:p w:rsidR="001D0167" w:rsidRDefault="005828EF">
      <w:pPr>
        <w:autoSpaceDE w:val="0"/>
        <w:spacing w:line="480" w:lineRule="exact"/>
        <w:ind w:leftChars="152" w:left="319"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地理标志是重要的、与贸易紧密相关的知识产权；地理标志产品因其独特自然环境、人文历史积淀、工艺技术传承而形成良好声誉，具有强大市场竞争力与品牌价值。地理标志对推进区域特色产业发展，畅通国际贸易合作，增强生态文明建设、历史文化传承和乡村振兴具有重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要作用。地理标志产品品牌证明书旨在为获得地理标志使用授权的中外企业“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增信赋能”</w:t>
      </w:r>
      <w:r>
        <w:rPr>
          <w:rFonts w:ascii="仿宋" w:eastAsia="仿宋" w:hAnsi="仿宋" w:hint="eastAsia"/>
          <w:spacing w:val="-10"/>
          <w:sz w:val="32"/>
          <w:szCs w:val="32"/>
        </w:rPr>
        <w:t>,</w:t>
      </w:r>
      <w:r>
        <w:rPr>
          <w:rFonts w:ascii="仿宋" w:eastAsia="仿宋" w:hAnsi="仿宋" w:hint="eastAsia"/>
          <w:spacing w:val="-10"/>
          <w:sz w:val="32"/>
          <w:szCs w:val="32"/>
        </w:rPr>
        <w:t>适用于中国地理标志产品和在中国市场销售的外国地理标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志产品。地理标志产品品牌证明书基于国际规则和贸易惯例，对核准使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用地理标志专用标志的市场主体按照现代化企业综合指标进行评价，“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优中选</w:t>
      </w:r>
      <w:r>
        <w:rPr>
          <w:rFonts w:ascii="仿宋" w:eastAsia="仿宋" w:hAnsi="仿宋" w:hint="eastAsia"/>
          <w:spacing w:val="-10"/>
          <w:sz w:val="32"/>
          <w:szCs w:val="32"/>
        </w:rPr>
        <w:t>优”</w:t>
      </w:r>
      <w:r>
        <w:rPr>
          <w:rFonts w:ascii="仿宋" w:eastAsia="仿宋" w:hAnsi="仿宋" w:hint="eastAsia"/>
          <w:spacing w:val="-10"/>
          <w:sz w:val="32"/>
          <w:szCs w:val="32"/>
        </w:rPr>
        <w:t>,</w:t>
      </w:r>
      <w:r>
        <w:rPr>
          <w:rFonts w:ascii="仿宋" w:eastAsia="仿宋" w:hAnsi="仿宋" w:hint="eastAsia"/>
          <w:spacing w:val="-10"/>
          <w:sz w:val="32"/>
          <w:szCs w:val="32"/>
        </w:rPr>
        <w:t>向国内外采购商、贸易商推荐通过评价的优质地理标志企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业和地理标志产品，以及参加相关地理标志贸易论坛、采购洽谈会等会展活动。</w:t>
      </w:r>
    </w:p>
    <w:p w:rsidR="001D0167" w:rsidRDefault="005828EF">
      <w:pPr>
        <w:autoSpaceDE w:val="0"/>
        <w:spacing w:line="480" w:lineRule="exact"/>
        <w:ind w:firstLineChars="100" w:firstLine="321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</w:t>
      </w:r>
      <w:r>
        <w:rPr>
          <w:rFonts w:ascii="黑体" w:eastAsia="黑体" w:hAnsi="黑体" w:hint="eastAsia"/>
          <w:b/>
          <w:sz w:val="32"/>
          <w:szCs w:val="32"/>
        </w:rPr>
        <w:t>、</w:t>
      </w:r>
      <w:r>
        <w:rPr>
          <w:rFonts w:ascii="黑体" w:eastAsia="黑体" w:hAnsi="黑体" w:hint="eastAsia"/>
          <w:b/>
          <w:sz w:val="32"/>
          <w:szCs w:val="32"/>
        </w:rPr>
        <w:t>申请要求与流程</w:t>
      </w:r>
    </w:p>
    <w:p w:rsidR="001D0167" w:rsidRDefault="005828EF">
      <w:pPr>
        <w:tabs>
          <w:tab w:val="left" w:pos="500"/>
        </w:tabs>
        <w:spacing w:line="480" w:lineRule="exact"/>
        <w:ind w:left="500"/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（一）</w:t>
      </w: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资质条件</w:t>
      </w:r>
    </w:p>
    <w:p w:rsidR="001D0167" w:rsidRDefault="005828EF">
      <w:pPr>
        <w:pStyle w:val="a3"/>
        <w:spacing w:before="52" w:line="480" w:lineRule="exact"/>
        <w:ind w:left="220"/>
        <w:rPr>
          <w:rFonts w:ascii="仿宋" w:eastAsia="仿宋" w:hAnsi="仿宋" w:cstheme="minorBidi"/>
          <w:spacing w:val="-10"/>
          <w:sz w:val="32"/>
          <w:szCs w:val="32"/>
          <w:lang w:eastAsia="zh-CN"/>
        </w:rPr>
      </w:pP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 xml:space="preserve">1. 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申报企业依法经营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1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年以上；</w:t>
      </w:r>
    </w:p>
    <w:p w:rsidR="001D0167" w:rsidRDefault="005828EF">
      <w:pPr>
        <w:pStyle w:val="a3"/>
        <w:spacing w:before="45" w:line="480" w:lineRule="exact"/>
        <w:ind w:left="220"/>
        <w:rPr>
          <w:rFonts w:ascii="仿宋" w:eastAsia="仿宋" w:hAnsi="仿宋" w:cstheme="minorBidi"/>
          <w:spacing w:val="-10"/>
          <w:sz w:val="32"/>
          <w:szCs w:val="32"/>
          <w:lang w:eastAsia="zh-CN"/>
        </w:rPr>
      </w:pP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 xml:space="preserve">2. 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经营状况良好，净资产为正；</w:t>
      </w:r>
    </w:p>
    <w:p w:rsidR="001D0167" w:rsidRDefault="005828EF">
      <w:pPr>
        <w:pStyle w:val="a3"/>
        <w:spacing w:before="63" w:line="480" w:lineRule="exact"/>
        <w:ind w:leftChars="104" w:left="773" w:right="679" w:hangingChars="185" w:hanging="555"/>
        <w:rPr>
          <w:rFonts w:ascii="仿宋" w:eastAsia="仿宋" w:hAnsi="仿宋" w:cstheme="minorBidi"/>
          <w:spacing w:val="-10"/>
          <w:sz w:val="32"/>
          <w:szCs w:val="32"/>
          <w:lang w:eastAsia="zh-CN"/>
        </w:rPr>
      </w:pP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 xml:space="preserve">3. 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获得授权使用地理标志或其所生产、经营的地理标志产品属于获得在华保护范围；</w:t>
      </w:r>
    </w:p>
    <w:p w:rsidR="001D0167" w:rsidRDefault="005828EF">
      <w:pPr>
        <w:pStyle w:val="a3"/>
        <w:spacing w:before="56" w:line="480" w:lineRule="exact"/>
        <w:ind w:left="220"/>
        <w:rPr>
          <w:rFonts w:ascii="仿宋" w:eastAsia="仿宋" w:hAnsi="仿宋" w:cstheme="minorBidi"/>
          <w:spacing w:val="-10"/>
          <w:sz w:val="32"/>
          <w:szCs w:val="32"/>
          <w:lang w:eastAsia="zh-CN"/>
        </w:rPr>
      </w:pP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 xml:space="preserve">4. 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拥有商品商标并用于地理标志产品；</w:t>
      </w:r>
    </w:p>
    <w:p w:rsidR="001D0167" w:rsidRDefault="005828EF">
      <w:pPr>
        <w:pStyle w:val="a3"/>
        <w:spacing w:before="52" w:line="480" w:lineRule="exact"/>
        <w:ind w:left="220"/>
        <w:rPr>
          <w:rFonts w:ascii="仿宋" w:eastAsia="仿宋" w:hAnsi="仿宋" w:cstheme="minorBidi"/>
          <w:spacing w:val="-10"/>
          <w:sz w:val="32"/>
          <w:szCs w:val="32"/>
          <w:lang w:eastAsia="zh-CN"/>
        </w:rPr>
      </w:pP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 xml:space="preserve">5. 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企业近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3</w:t>
      </w:r>
      <w:r>
        <w:rPr>
          <w:rFonts w:ascii="仿宋" w:eastAsia="仿宋" w:hAnsi="仿宋" w:cstheme="minorBidi" w:hint="eastAsia"/>
          <w:spacing w:val="-10"/>
          <w:sz w:val="32"/>
          <w:szCs w:val="32"/>
          <w:lang w:eastAsia="zh-CN"/>
        </w:rPr>
        <w:t>年无严重违法违规行为。</w:t>
      </w:r>
    </w:p>
    <w:p w:rsidR="001D0167" w:rsidRDefault="005828EF">
      <w:pPr>
        <w:tabs>
          <w:tab w:val="left" w:pos="500"/>
        </w:tabs>
        <w:spacing w:line="480" w:lineRule="exact"/>
        <w:ind w:left="500"/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（二）办理流程</w:t>
      </w:r>
    </w:p>
    <w:p w:rsidR="001D0167" w:rsidRDefault="005828EF">
      <w:pPr>
        <w:spacing w:before="205" w:line="480" w:lineRule="exact"/>
        <w:ind w:left="329" w:right="142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1. </w:t>
      </w:r>
      <w:r>
        <w:rPr>
          <w:rFonts w:ascii="仿宋" w:eastAsia="仿宋" w:hAnsi="仿宋" w:hint="eastAsia"/>
          <w:spacing w:val="-10"/>
          <w:sz w:val="32"/>
          <w:szCs w:val="32"/>
        </w:rPr>
        <w:t>申请：企业登录中国贸促会贸推中心“贸促行商事认证服务平台”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提交申请，同时上传佐证材料。</w:t>
      </w:r>
    </w:p>
    <w:p w:rsidR="001D0167" w:rsidRDefault="005828EF">
      <w:pPr>
        <w:spacing w:before="73" w:line="480" w:lineRule="exact"/>
        <w:ind w:left="329" w:right="283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2. </w:t>
      </w:r>
      <w:r>
        <w:rPr>
          <w:rFonts w:ascii="仿宋" w:eastAsia="仿宋" w:hAnsi="仿宋" w:hint="eastAsia"/>
          <w:spacing w:val="-10"/>
          <w:sz w:val="32"/>
          <w:szCs w:val="32"/>
        </w:rPr>
        <w:t>受理：中国贸促会贸推中心或其授权的地方贸促会对申报企业提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lastRenderedPageBreak/>
        <w:t>交的材料进行初审，对符合要求的企业予以受理，对不符合要求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的企业通知补正。</w:t>
      </w:r>
    </w:p>
    <w:p w:rsidR="001D0167" w:rsidRDefault="005828EF">
      <w:pPr>
        <w:spacing w:before="66" w:line="480" w:lineRule="exact"/>
        <w:ind w:left="329" w:right="319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3. </w:t>
      </w:r>
      <w:r>
        <w:rPr>
          <w:rFonts w:ascii="仿宋" w:eastAsia="仿宋" w:hAnsi="仿宋" w:hint="eastAsia"/>
          <w:spacing w:val="-10"/>
          <w:sz w:val="32"/>
          <w:szCs w:val="32"/>
        </w:rPr>
        <w:t>组织评价：受理后</w:t>
      </w:r>
      <w:r>
        <w:rPr>
          <w:rFonts w:ascii="仿宋" w:eastAsia="仿宋" w:hAnsi="仿宋" w:hint="eastAsia"/>
          <w:spacing w:val="-10"/>
          <w:sz w:val="32"/>
          <w:szCs w:val="32"/>
        </w:rPr>
        <w:t>10</w:t>
      </w:r>
      <w:r>
        <w:rPr>
          <w:rFonts w:ascii="仿宋" w:eastAsia="仿宋" w:hAnsi="仿宋" w:hint="eastAsia"/>
          <w:spacing w:val="-10"/>
          <w:sz w:val="32"/>
          <w:szCs w:val="32"/>
        </w:rPr>
        <w:t>个工作日内由专家评审组依据《地理标志产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品品牌评价规范》团体标准完成评价。</w:t>
      </w:r>
    </w:p>
    <w:p w:rsidR="001D0167" w:rsidRDefault="005828EF">
      <w:pPr>
        <w:spacing w:before="49" w:line="480" w:lineRule="exact"/>
        <w:ind w:left="329" w:right="281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4. </w:t>
      </w:r>
      <w:r>
        <w:rPr>
          <w:rFonts w:ascii="仿宋" w:eastAsia="仿宋" w:hAnsi="仿宋" w:hint="eastAsia"/>
          <w:spacing w:val="-10"/>
          <w:sz w:val="32"/>
          <w:szCs w:val="32"/>
        </w:rPr>
        <w:t>出具评价报告：评价结束后</w:t>
      </w:r>
      <w:r>
        <w:rPr>
          <w:rFonts w:ascii="仿宋" w:eastAsia="仿宋" w:hAnsi="仿宋" w:hint="eastAsia"/>
          <w:spacing w:val="-10"/>
          <w:sz w:val="32"/>
          <w:szCs w:val="32"/>
        </w:rPr>
        <w:t>5</w:t>
      </w:r>
      <w:r>
        <w:rPr>
          <w:rFonts w:ascii="仿宋" w:eastAsia="仿宋" w:hAnsi="仿宋" w:hint="eastAsia"/>
          <w:spacing w:val="-10"/>
          <w:sz w:val="32"/>
          <w:szCs w:val="32"/>
        </w:rPr>
        <w:t>个工作日内出具评价报告，由中国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贸促会贸推中心或其授权的地方贸促会反馈至申报企业。企业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可在“贸促行贸促行商事认证服务平台”企业端实时查看审核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 </w:t>
      </w:r>
      <w:r>
        <w:rPr>
          <w:rFonts w:ascii="仿宋" w:eastAsia="仿宋" w:hAnsi="仿宋" w:hint="eastAsia"/>
          <w:spacing w:val="-10"/>
          <w:sz w:val="32"/>
          <w:szCs w:val="32"/>
        </w:rPr>
        <w:t>结果。</w:t>
      </w:r>
    </w:p>
    <w:p w:rsidR="001D0167" w:rsidRDefault="005828EF">
      <w:pPr>
        <w:spacing w:before="49" w:line="480" w:lineRule="exact"/>
        <w:ind w:left="329" w:right="323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5. </w:t>
      </w:r>
      <w:r>
        <w:rPr>
          <w:rFonts w:ascii="仿宋" w:eastAsia="仿宋" w:hAnsi="仿宋" w:hint="eastAsia"/>
          <w:spacing w:val="-10"/>
          <w:sz w:val="32"/>
          <w:szCs w:val="32"/>
        </w:rPr>
        <w:t>评价通过：评价得分≥</w:t>
      </w:r>
      <w:r>
        <w:rPr>
          <w:rFonts w:ascii="仿宋" w:eastAsia="仿宋" w:hAnsi="仿宋" w:hint="eastAsia"/>
          <w:spacing w:val="-10"/>
          <w:sz w:val="32"/>
          <w:szCs w:val="32"/>
        </w:rPr>
        <w:t>60</w:t>
      </w:r>
      <w:r>
        <w:rPr>
          <w:rFonts w:ascii="仿宋" w:eastAsia="仿宋" w:hAnsi="仿宋" w:hint="eastAsia"/>
          <w:spacing w:val="-10"/>
          <w:sz w:val="32"/>
          <w:szCs w:val="32"/>
        </w:rPr>
        <w:t>分视为通过评价。首次评价未通过的企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业，可在</w:t>
      </w:r>
      <w:r>
        <w:rPr>
          <w:rFonts w:ascii="仿宋" w:eastAsia="仿宋" w:hAnsi="仿宋" w:hint="eastAsia"/>
          <w:spacing w:val="-10"/>
          <w:sz w:val="32"/>
          <w:szCs w:val="32"/>
        </w:rPr>
        <w:t>3</w:t>
      </w:r>
      <w:r>
        <w:rPr>
          <w:rFonts w:ascii="仿宋" w:eastAsia="仿宋" w:hAnsi="仿宋" w:hint="eastAsia"/>
          <w:spacing w:val="-10"/>
          <w:sz w:val="32"/>
          <w:szCs w:val="32"/>
        </w:rPr>
        <w:t>个月的改进期内</w:t>
      </w:r>
      <w:r>
        <w:rPr>
          <w:rFonts w:ascii="仿宋" w:eastAsia="仿宋" w:hAnsi="仿宋" w:hint="eastAsia"/>
          <w:spacing w:val="-10"/>
          <w:sz w:val="32"/>
          <w:szCs w:val="32"/>
        </w:rPr>
        <w:t>提交复审资料，视为同一次审查，审查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要求与首次评价要求一致。</w:t>
      </w:r>
    </w:p>
    <w:p w:rsidR="001D0167" w:rsidRDefault="005828EF">
      <w:pPr>
        <w:spacing w:before="68" w:line="480" w:lineRule="exact"/>
        <w:ind w:left="329" w:right="296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6.</w:t>
      </w:r>
      <w:r>
        <w:rPr>
          <w:rFonts w:ascii="仿宋" w:eastAsia="仿宋" w:hAnsi="仿宋" w:hint="eastAsia"/>
          <w:spacing w:val="-10"/>
          <w:sz w:val="32"/>
          <w:szCs w:val="32"/>
        </w:rPr>
        <w:t>出具证明书：中国贸促会贸推中心或其授权的地方贸促会在收到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评价报告后</w:t>
      </w:r>
      <w:r>
        <w:rPr>
          <w:rFonts w:ascii="仿宋" w:eastAsia="仿宋" w:hAnsi="仿宋" w:hint="eastAsia"/>
          <w:spacing w:val="-10"/>
          <w:sz w:val="32"/>
          <w:szCs w:val="32"/>
        </w:rPr>
        <w:t>3</w:t>
      </w:r>
      <w:r>
        <w:rPr>
          <w:rFonts w:ascii="仿宋" w:eastAsia="仿宋" w:hAnsi="仿宋" w:hint="eastAsia"/>
          <w:spacing w:val="-10"/>
          <w:sz w:val="32"/>
          <w:szCs w:val="32"/>
        </w:rPr>
        <w:t>个工作日内，向通过评价的企业出具地理标志产品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</w:t>
      </w:r>
      <w:r>
        <w:rPr>
          <w:rFonts w:ascii="仿宋" w:eastAsia="仿宋" w:hAnsi="仿宋" w:hint="eastAsia"/>
          <w:spacing w:val="-10"/>
          <w:sz w:val="32"/>
          <w:szCs w:val="32"/>
        </w:rPr>
        <w:t>品牌证明书。</w:t>
      </w:r>
    </w:p>
    <w:p w:rsidR="001D0167" w:rsidRDefault="005828EF">
      <w:pPr>
        <w:spacing w:before="40" w:line="480" w:lineRule="exact"/>
        <w:ind w:left="12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 xml:space="preserve">7. </w:t>
      </w:r>
      <w:r>
        <w:rPr>
          <w:rFonts w:ascii="仿宋" w:eastAsia="仿宋" w:hAnsi="仿宋" w:hint="eastAsia"/>
          <w:spacing w:val="-10"/>
          <w:sz w:val="32"/>
          <w:szCs w:val="32"/>
        </w:rPr>
        <w:t>证明书有效期：证明书有效期为一年。</w:t>
      </w:r>
    </w:p>
    <w:p w:rsidR="001D0167" w:rsidRDefault="005828EF">
      <w:pPr>
        <w:tabs>
          <w:tab w:val="left" w:pos="500"/>
        </w:tabs>
        <w:spacing w:line="480" w:lineRule="exact"/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三、申报材料列表</w:t>
      </w:r>
    </w:p>
    <w:p w:rsidR="001D0167" w:rsidRDefault="005828EF">
      <w:pPr>
        <w:tabs>
          <w:tab w:val="left" w:pos="500"/>
        </w:tabs>
        <w:spacing w:line="480" w:lineRule="exact"/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（一）基本资料</w:t>
      </w:r>
    </w:p>
    <w:p w:rsidR="001D0167" w:rsidRDefault="005828EF">
      <w:pPr>
        <w:spacing w:before="68" w:line="480" w:lineRule="exact"/>
        <w:ind w:left="329" w:right="296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1</w:t>
      </w:r>
      <w:r>
        <w:rPr>
          <w:rFonts w:ascii="仿宋" w:eastAsia="仿宋" w:hAnsi="仿宋" w:hint="eastAsia"/>
          <w:spacing w:val="-10"/>
          <w:sz w:val="32"/>
          <w:szCs w:val="32"/>
        </w:rPr>
        <w:t>、地理标志产品品牌证明书申报表、营业执照</w:t>
      </w:r>
    </w:p>
    <w:p w:rsidR="001D0167" w:rsidRDefault="005828EF">
      <w:pPr>
        <w:spacing w:before="68" w:line="480" w:lineRule="exact"/>
        <w:ind w:left="329" w:right="296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、质量检测报告或安全性证明材料、地理标志授权使用证明材料</w:t>
      </w:r>
    </w:p>
    <w:p w:rsidR="001D0167" w:rsidRDefault="005828EF">
      <w:pPr>
        <w:spacing w:before="68" w:line="480" w:lineRule="exact"/>
        <w:ind w:left="329" w:right="296" w:hanging="209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3</w:t>
      </w:r>
      <w:r>
        <w:rPr>
          <w:rFonts w:ascii="仿宋" w:eastAsia="仿宋" w:hAnsi="仿宋" w:hint="eastAsia"/>
          <w:spacing w:val="-10"/>
          <w:sz w:val="32"/>
          <w:szCs w:val="32"/>
        </w:rPr>
        <w:t>、会计师事务所出具的上一年度资产负债表、损益表</w:t>
      </w:r>
    </w:p>
    <w:p w:rsidR="001D0167" w:rsidRDefault="005828EF">
      <w:pPr>
        <w:numPr>
          <w:ilvl w:val="0"/>
          <w:numId w:val="4"/>
        </w:numPr>
        <w:tabs>
          <w:tab w:val="left" w:pos="500"/>
        </w:tabs>
        <w:spacing w:line="480" w:lineRule="exact"/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  <w:r>
        <w:rPr>
          <w:rFonts w:ascii="华文楷体" w:eastAsia="华文楷体" w:hAnsi="华文楷体" w:hint="eastAsia"/>
          <w:b/>
          <w:spacing w:val="-10"/>
          <w:sz w:val="32"/>
          <w:szCs w:val="32"/>
        </w:rPr>
        <w:t>评价材料</w:t>
      </w:r>
    </w:p>
    <w:tbl>
      <w:tblPr>
        <w:tblStyle w:val="TableNormal"/>
        <w:tblW w:w="4999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"/>
        <w:gridCol w:w="1035"/>
        <w:gridCol w:w="2191"/>
        <w:gridCol w:w="6076"/>
        <w:gridCol w:w="34"/>
      </w:tblGrid>
      <w:tr w:rsidR="001D0167">
        <w:trPr>
          <w:gridBefore w:val="1"/>
          <w:wBefore w:w="14" w:type="pct"/>
          <w:trHeight w:val="692"/>
        </w:trPr>
        <w:tc>
          <w:tcPr>
            <w:tcW w:w="1723" w:type="pct"/>
            <w:gridSpan w:val="2"/>
          </w:tcPr>
          <w:p w:rsidR="001D0167" w:rsidRDefault="005828EF">
            <w:pPr>
              <w:pStyle w:val="TableText"/>
              <w:spacing w:before="130" w:line="480" w:lineRule="exact"/>
              <w:ind w:left="255" w:right="221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评价指标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括号内为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该项目最高得分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5828EF">
            <w:pPr>
              <w:pStyle w:val="TableText"/>
              <w:spacing w:before="270" w:line="480" w:lineRule="exact"/>
              <w:ind w:left="1243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材料形式</w:t>
            </w:r>
          </w:p>
        </w:tc>
      </w:tr>
      <w:tr w:rsidR="001D0167">
        <w:trPr>
          <w:gridBefore w:val="1"/>
          <w:wBefore w:w="14" w:type="pct"/>
          <w:trHeight w:val="587"/>
        </w:trPr>
        <w:tc>
          <w:tcPr>
            <w:tcW w:w="553" w:type="pct"/>
            <w:vMerge w:val="restart"/>
            <w:tcBorders>
              <w:bottom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94" w:right="107" w:hanging="7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品牌运营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(30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1170" w:type="pct"/>
          </w:tcPr>
          <w:p w:rsidR="001D0167" w:rsidRDefault="005828EF">
            <w:pPr>
              <w:pStyle w:val="TableText"/>
              <w:spacing w:before="78" w:line="480" w:lineRule="exact"/>
              <w:ind w:left="41" w:right="67" w:firstLine="2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品牌传播渠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道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(10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5828EF">
            <w:pPr>
              <w:pStyle w:val="TableText"/>
              <w:spacing w:before="218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影音视频或图文的证明材料</w:t>
            </w:r>
          </w:p>
        </w:tc>
      </w:tr>
      <w:tr w:rsidR="001D0167">
        <w:trPr>
          <w:gridBefore w:val="1"/>
          <w:wBefore w:w="14" w:type="pct"/>
          <w:trHeight w:val="1915"/>
        </w:trPr>
        <w:tc>
          <w:tcPr>
            <w:tcW w:w="553" w:type="pct"/>
            <w:vMerge/>
            <w:tcBorders>
              <w:top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</w:tc>
        <w:tc>
          <w:tcPr>
            <w:tcW w:w="1170" w:type="pct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41" w:right="102" w:firstLine="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地理标志使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用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(10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5828EF">
            <w:pPr>
              <w:pStyle w:val="TableText"/>
              <w:spacing w:before="130" w:line="480" w:lineRule="exact"/>
              <w:ind w:left="124" w:right="117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申请或授权文件的证明材料，包括地理标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proofErr w:type="gramStart"/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志产品</w:t>
            </w:r>
            <w:proofErr w:type="gramEnd"/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登记材料，授权使用地理标志证明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材料，作为集体商标、证明商标注册的地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理标志，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lastRenderedPageBreak/>
              <w:t>使用地理标志专用标志证明材料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及缴费记录等</w:t>
            </w:r>
          </w:p>
        </w:tc>
      </w:tr>
      <w:tr w:rsidR="001D0167">
        <w:trPr>
          <w:gridBefore w:val="1"/>
          <w:wBefore w:w="14" w:type="pct"/>
          <w:trHeight w:val="934"/>
        </w:trPr>
        <w:tc>
          <w:tcPr>
            <w:tcW w:w="553" w:type="pct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</w:tc>
        <w:tc>
          <w:tcPr>
            <w:tcW w:w="1170" w:type="pct"/>
          </w:tcPr>
          <w:p w:rsidR="001D0167" w:rsidRDefault="005828EF">
            <w:pPr>
              <w:pStyle w:val="TableText"/>
              <w:spacing w:before="240" w:line="480" w:lineRule="exact"/>
              <w:ind w:left="141" w:right="145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商品商标使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用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(10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商品商标注册及缴费记录等</w:t>
            </w:r>
          </w:p>
        </w:tc>
      </w:tr>
      <w:tr w:rsidR="001D0167">
        <w:trPr>
          <w:gridBefore w:val="1"/>
          <w:wBefore w:w="14" w:type="pct"/>
          <w:trHeight w:val="1019"/>
        </w:trPr>
        <w:tc>
          <w:tcPr>
            <w:tcW w:w="553" w:type="pct"/>
            <w:vMerge w:val="restart"/>
            <w:tcBorders>
              <w:bottom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264" w:right="182" w:hanging="7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品牌管理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(20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1170" w:type="pct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21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部门建设及人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员设置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(15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 w:right="153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部门岗位设置、劳资证明、知识产权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保护制度文件材料和品牌文化建设</w:t>
            </w:r>
          </w:p>
        </w:tc>
      </w:tr>
      <w:tr w:rsidR="001D0167">
        <w:trPr>
          <w:gridBefore w:val="1"/>
          <w:wBefore w:w="14" w:type="pct"/>
          <w:trHeight w:val="1019"/>
        </w:trPr>
        <w:tc>
          <w:tcPr>
            <w:tcW w:w="553" w:type="pct"/>
            <w:vMerge/>
            <w:tcBorders>
              <w:top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</w:tc>
        <w:tc>
          <w:tcPr>
            <w:tcW w:w="1170" w:type="pct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0" w:right="3" w:hanging="1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主导或参与标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proofErr w:type="gramStart"/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准情况</w:t>
            </w:r>
            <w:proofErr w:type="gramEnd"/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(5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参与国际标准、国家标准、行业标准、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地方标准或团体标准制修订</w:t>
            </w:r>
          </w:p>
        </w:tc>
      </w:tr>
      <w:tr w:rsidR="001D0167">
        <w:trPr>
          <w:gridBefore w:val="1"/>
          <w:wBefore w:w="14" w:type="pct"/>
          <w:trHeight w:val="1019"/>
        </w:trPr>
        <w:tc>
          <w:tcPr>
            <w:tcW w:w="553" w:type="pct"/>
            <w:vMerge w:val="restart"/>
            <w:tcBorders>
              <w:bottom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264" w:right="176" w:hanging="7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品牌保护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(20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1170" w:type="pct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1" w:right="4" w:hanging="3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知识产权保护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(10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产品或包装实用新型专利、外观专利、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作品登记证明等权属证明材料</w:t>
            </w:r>
          </w:p>
        </w:tc>
      </w:tr>
      <w:tr w:rsidR="001D0167">
        <w:trPr>
          <w:gridBefore w:val="1"/>
          <w:wBefore w:w="14" w:type="pct"/>
          <w:trHeight w:val="1019"/>
        </w:trPr>
        <w:tc>
          <w:tcPr>
            <w:tcW w:w="553" w:type="pct"/>
            <w:vMerge/>
            <w:tcBorders>
              <w:top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</w:tc>
        <w:tc>
          <w:tcPr>
            <w:tcW w:w="1170" w:type="pct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21" w:firstLine="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法律权益保护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与维权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(10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相关佐证</w:t>
            </w:r>
          </w:p>
        </w:tc>
      </w:tr>
      <w:tr w:rsidR="001D0167">
        <w:trPr>
          <w:gridBefore w:val="1"/>
          <w:wBefore w:w="14" w:type="pct"/>
          <w:trHeight w:val="929"/>
        </w:trPr>
        <w:tc>
          <w:tcPr>
            <w:tcW w:w="553" w:type="pct"/>
            <w:vMerge w:val="restart"/>
            <w:tcBorders>
              <w:bottom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right="152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可持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lastRenderedPageBreak/>
              <w:t>续发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展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(30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1170" w:type="pct"/>
          </w:tcPr>
          <w:p w:rsidR="001D0167" w:rsidRDefault="005828EF">
            <w:pPr>
              <w:pStyle w:val="TableText"/>
              <w:spacing w:before="251" w:line="480" w:lineRule="exact"/>
              <w:ind w:left="141" w:right="280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lastRenderedPageBreak/>
              <w:t>管理体系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(15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5828EF">
            <w:pPr>
              <w:pStyle w:val="TableText"/>
              <w:spacing w:before="280" w:line="480" w:lineRule="exact"/>
              <w:ind w:left="144" w:right="151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质量管理体系、环境管理体系或其它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管理体系认证等证书</w:t>
            </w:r>
          </w:p>
        </w:tc>
      </w:tr>
      <w:tr w:rsidR="001D0167">
        <w:trPr>
          <w:gridBefore w:val="1"/>
          <w:wBefore w:w="14" w:type="pct"/>
          <w:trHeight w:val="939"/>
        </w:trPr>
        <w:tc>
          <w:tcPr>
            <w:tcW w:w="553" w:type="pct"/>
            <w:vMerge/>
            <w:tcBorders>
              <w:top w:val="nil"/>
              <w:bottom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</w:tc>
        <w:tc>
          <w:tcPr>
            <w:tcW w:w="1170" w:type="pct"/>
          </w:tcPr>
          <w:p w:rsidR="001D0167" w:rsidRDefault="005828EF">
            <w:pPr>
              <w:pStyle w:val="TableText"/>
              <w:spacing w:before="252" w:line="480" w:lineRule="exact"/>
              <w:ind w:left="141" w:hanging="29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资源利用情况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(10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相关佐证</w:t>
            </w:r>
          </w:p>
        </w:tc>
      </w:tr>
      <w:tr w:rsidR="001D0167">
        <w:trPr>
          <w:gridBefore w:val="1"/>
          <w:wBefore w:w="14" w:type="pct"/>
          <w:trHeight w:val="1878"/>
        </w:trPr>
        <w:tc>
          <w:tcPr>
            <w:tcW w:w="553" w:type="pct"/>
            <w:vMerge/>
            <w:tcBorders>
              <w:top w:val="nil"/>
            </w:tcBorders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</w:tc>
        <w:tc>
          <w:tcPr>
            <w:tcW w:w="1170" w:type="pct"/>
          </w:tcPr>
          <w:p w:rsidR="001D0167" w:rsidRDefault="005828EF">
            <w:pPr>
              <w:pStyle w:val="TableText"/>
              <w:spacing w:before="263" w:line="480" w:lineRule="exact"/>
              <w:ind w:left="141" w:right="302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信用等级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(5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1" w:right="286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荣誉称号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(5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3261" w:type="pct"/>
            <w:gridSpan w:val="2"/>
          </w:tcPr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各类信用等级认定</w:t>
            </w: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1D0167">
            <w:pPr>
              <w:spacing w:line="480" w:lineRule="exact"/>
              <w:rPr>
                <w:rFonts w:ascii="仿宋" w:eastAsia="仿宋" w:hAnsi="仿宋"/>
                <w:spacing w:val="-10"/>
                <w:sz w:val="32"/>
                <w:szCs w:val="32"/>
              </w:rPr>
            </w:pPr>
          </w:p>
          <w:p w:rsidR="001D0167" w:rsidRDefault="005828EF">
            <w:pPr>
              <w:pStyle w:val="TableText"/>
              <w:spacing w:before="52" w:line="480" w:lineRule="exact"/>
              <w:ind w:left="14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各类荣誉证书</w:t>
            </w:r>
          </w:p>
        </w:tc>
      </w:tr>
      <w:tr w:rsidR="001D0167">
        <w:trPr>
          <w:gridAfter w:val="1"/>
          <w:wAfter w:w="18" w:type="pct"/>
          <w:trHeight w:val="1743"/>
        </w:trPr>
        <w:tc>
          <w:tcPr>
            <w:tcW w:w="4981" w:type="pct"/>
            <w:gridSpan w:val="4"/>
          </w:tcPr>
          <w:p w:rsidR="001D0167" w:rsidRDefault="005828EF">
            <w:pPr>
              <w:pStyle w:val="TableText"/>
              <w:spacing w:before="246" w:line="480" w:lineRule="exact"/>
              <w:ind w:left="17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lastRenderedPageBreak/>
              <w:t>※加分项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(5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分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  <w:p w:rsidR="001D0167" w:rsidRDefault="005828EF">
            <w:pPr>
              <w:pStyle w:val="TableText"/>
              <w:spacing w:before="77" w:line="480" w:lineRule="exact"/>
              <w:ind w:left="174" w:firstLine="30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(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地理标志产品纳入地理标志运用促进工程项目、提供地理标志产品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获得绿色食品、有机农产品，纳入全国名特优新农产品名录，被列为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国际协定互认或保护产品，申请主体已被列入农业农村部农业国际</w:t>
            </w:r>
          </w:p>
          <w:p w:rsidR="001D0167" w:rsidRDefault="005828EF">
            <w:pPr>
              <w:pStyle w:val="TableText"/>
              <w:spacing w:before="19" w:line="480" w:lineRule="exact"/>
              <w:ind w:left="174"/>
              <w:rPr>
                <w:rFonts w:ascii="仿宋" w:eastAsia="仿宋" w:hAnsi="仿宋" w:cstheme="minorBidi"/>
                <w:spacing w:val="-10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贸易高质量发展基地的佐证文件</w:t>
            </w:r>
            <w:r>
              <w:rPr>
                <w:rFonts w:ascii="仿宋" w:eastAsia="仿宋" w:hAnsi="仿宋" w:cstheme="minorBidi" w:hint="eastAsia"/>
                <w:spacing w:val="-10"/>
                <w:sz w:val="32"/>
                <w:szCs w:val="32"/>
                <w:lang w:eastAsia="zh-CN"/>
              </w:rPr>
              <w:t>)</w:t>
            </w:r>
          </w:p>
        </w:tc>
      </w:tr>
    </w:tbl>
    <w:p w:rsidR="001D0167" w:rsidRDefault="005828EF">
      <w:pPr>
        <w:autoSpaceDE w:val="0"/>
        <w:spacing w:line="480" w:lineRule="exact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四、办理地址：</w:t>
      </w:r>
    </w:p>
    <w:p w:rsidR="001D0167" w:rsidRDefault="005828EF">
      <w:pPr>
        <w:spacing w:line="560" w:lineRule="exact"/>
        <w:ind w:firstLineChars="200" w:firstLine="600"/>
        <w:rPr>
          <w:rFonts w:ascii="仿宋" w:eastAsia="仿宋" w:hAnsi="仿宋"/>
          <w:color w:val="000000" w:themeColor="text1"/>
          <w:spacing w:val="-10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西安市未央区凤城八路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189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号政务服务中心（东厅）</w:t>
      </w:r>
      <w:r>
        <w:rPr>
          <w:rFonts w:ascii="仿宋" w:eastAsia="仿宋" w:hAnsi="仿宋" w:hint="eastAsia"/>
          <w:spacing w:val="-10"/>
          <w:sz w:val="32"/>
          <w:szCs w:val="32"/>
        </w:rPr>
        <w:t>一层</w:t>
      </w:r>
      <w:r>
        <w:rPr>
          <w:rFonts w:ascii="仿宋" w:eastAsia="仿宋" w:hAnsi="仿宋" w:hint="eastAsia"/>
          <w:spacing w:val="-10"/>
          <w:sz w:val="32"/>
          <w:szCs w:val="32"/>
        </w:rPr>
        <w:t>A1-A6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联系电话：</w:t>
      </w:r>
      <w:r>
        <w:rPr>
          <w:rFonts w:ascii="仿宋" w:eastAsia="仿宋" w:hAnsi="仿宋" w:hint="eastAsia"/>
          <w:color w:val="000000" w:themeColor="text1"/>
          <w:spacing w:val="-10"/>
          <w:sz w:val="32"/>
          <w:szCs w:val="32"/>
        </w:rPr>
        <w:t>86785219</w:t>
      </w:r>
    </w:p>
    <w:p w:rsidR="001D0167" w:rsidRDefault="005828EF">
      <w:pPr>
        <w:autoSpaceDE w:val="0"/>
        <w:spacing w:line="480" w:lineRule="exact"/>
        <w:ind w:firstLineChars="200" w:firstLine="600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高新区政务服务中心窗口：锦</w:t>
      </w:r>
      <w:proofErr w:type="gramStart"/>
      <w:r>
        <w:rPr>
          <w:rFonts w:ascii="仿宋" w:eastAsia="仿宋" w:hAnsi="仿宋" w:hint="eastAsia"/>
          <w:spacing w:val="-10"/>
          <w:sz w:val="32"/>
          <w:szCs w:val="32"/>
        </w:rPr>
        <w:t>业路都市</w:t>
      </w:r>
      <w:proofErr w:type="gramEnd"/>
      <w:r>
        <w:rPr>
          <w:rFonts w:ascii="仿宋" w:eastAsia="仿宋" w:hAnsi="仿宋" w:hint="eastAsia"/>
          <w:spacing w:val="-10"/>
          <w:sz w:val="32"/>
          <w:szCs w:val="32"/>
        </w:rPr>
        <w:t>之门</w:t>
      </w:r>
      <w:r>
        <w:rPr>
          <w:rFonts w:ascii="仿宋" w:eastAsia="仿宋" w:hAnsi="仿宋" w:hint="eastAsia"/>
          <w:spacing w:val="-10"/>
          <w:sz w:val="32"/>
          <w:szCs w:val="32"/>
        </w:rPr>
        <w:t>A</w:t>
      </w:r>
      <w:r>
        <w:rPr>
          <w:rFonts w:ascii="仿宋" w:eastAsia="仿宋" w:hAnsi="仿宋" w:hint="eastAsia"/>
          <w:spacing w:val="-10"/>
          <w:sz w:val="32"/>
          <w:szCs w:val="32"/>
        </w:rPr>
        <w:t>座</w:t>
      </w:r>
      <w:r>
        <w:rPr>
          <w:rFonts w:ascii="仿宋" w:eastAsia="仿宋" w:hAnsi="仿宋" w:hint="eastAsia"/>
          <w:spacing w:val="-10"/>
          <w:sz w:val="32"/>
          <w:szCs w:val="32"/>
        </w:rPr>
        <w:t>2</w:t>
      </w:r>
      <w:r>
        <w:rPr>
          <w:rFonts w:ascii="仿宋" w:eastAsia="仿宋" w:hAnsi="仿宋" w:hint="eastAsia"/>
          <w:spacing w:val="-10"/>
          <w:sz w:val="32"/>
          <w:szCs w:val="32"/>
        </w:rPr>
        <w:t>层</w:t>
      </w:r>
      <w:r>
        <w:rPr>
          <w:rFonts w:ascii="仿宋" w:eastAsia="仿宋" w:hAnsi="仿宋" w:hint="eastAsia"/>
          <w:spacing w:val="-10"/>
          <w:sz w:val="32"/>
          <w:szCs w:val="32"/>
        </w:rPr>
        <w:t>66</w:t>
      </w:r>
      <w:r>
        <w:rPr>
          <w:rFonts w:ascii="仿宋" w:eastAsia="仿宋" w:hAnsi="仿宋" w:hint="eastAsia"/>
          <w:spacing w:val="-10"/>
          <w:sz w:val="32"/>
          <w:szCs w:val="32"/>
        </w:rPr>
        <w:t>号，联系电话：</w:t>
      </w:r>
      <w:r>
        <w:rPr>
          <w:rFonts w:ascii="仿宋" w:eastAsia="仿宋" w:hAnsi="仿宋" w:hint="eastAsia"/>
          <w:spacing w:val="-10"/>
          <w:sz w:val="32"/>
          <w:szCs w:val="32"/>
        </w:rPr>
        <w:t>81887279</w:t>
      </w:r>
      <w:r>
        <w:rPr>
          <w:rFonts w:ascii="仿宋" w:eastAsia="仿宋" w:hAnsi="仿宋" w:hint="eastAsia"/>
          <w:spacing w:val="-10"/>
          <w:sz w:val="32"/>
          <w:szCs w:val="32"/>
        </w:rPr>
        <w:t>。</w:t>
      </w:r>
    </w:p>
    <w:p w:rsidR="001D0167" w:rsidRDefault="005828EF">
      <w:pPr>
        <w:autoSpaceDE w:val="0"/>
        <w:spacing w:line="480" w:lineRule="exact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pacing w:val="-10"/>
          <w:sz w:val="32"/>
          <w:szCs w:val="32"/>
        </w:rPr>
        <w:t>五、</w:t>
      </w:r>
      <w:r>
        <w:rPr>
          <w:rFonts w:ascii="黑体" w:eastAsia="黑体" w:hAnsi="黑体" w:hint="eastAsia"/>
          <w:b/>
          <w:bCs/>
          <w:sz w:val="32"/>
          <w:szCs w:val="32"/>
        </w:rPr>
        <w:t>受</w:t>
      </w:r>
      <w:r>
        <w:rPr>
          <w:rFonts w:ascii="黑体" w:eastAsia="黑体" w:hAnsi="黑体" w:hint="eastAsia"/>
          <w:b/>
          <w:sz w:val="32"/>
          <w:szCs w:val="32"/>
        </w:rPr>
        <w:t>理时间</w:t>
      </w:r>
    </w:p>
    <w:p w:rsidR="001D0167" w:rsidRDefault="005828EF">
      <w:pPr>
        <w:spacing w:line="480" w:lineRule="exact"/>
        <w:rPr>
          <w:rFonts w:ascii="仿宋" w:eastAsia="仿宋" w:hAnsi="仿宋"/>
          <w:spacing w:val="-10"/>
          <w:sz w:val="32"/>
          <w:szCs w:val="32"/>
        </w:rPr>
      </w:pPr>
      <w:r>
        <w:rPr>
          <w:rFonts w:ascii="仿宋" w:eastAsia="仿宋" w:hAnsi="仿宋" w:hint="eastAsia"/>
          <w:spacing w:val="-10"/>
          <w:sz w:val="32"/>
          <w:szCs w:val="32"/>
        </w:rPr>
        <w:t>工作日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   </w:t>
      </w:r>
      <w:r>
        <w:rPr>
          <w:rFonts w:ascii="仿宋" w:eastAsia="仿宋" w:hAnsi="仿宋" w:hint="eastAsia"/>
          <w:spacing w:val="-10"/>
          <w:sz w:val="32"/>
          <w:szCs w:val="32"/>
        </w:rPr>
        <w:t>上午：</w:t>
      </w:r>
      <w:r>
        <w:rPr>
          <w:rFonts w:ascii="仿宋" w:eastAsia="仿宋" w:hAnsi="仿宋" w:hint="eastAsia"/>
          <w:spacing w:val="-10"/>
          <w:sz w:val="32"/>
          <w:szCs w:val="32"/>
        </w:rPr>
        <w:t xml:space="preserve">9:00-12:00     </w:t>
      </w:r>
      <w:r>
        <w:rPr>
          <w:rFonts w:ascii="仿宋" w:eastAsia="仿宋" w:hAnsi="仿宋" w:hint="eastAsia"/>
          <w:spacing w:val="-10"/>
          <w:sz w:val="32"/>
          <w:szCs w:val="32"/>
        </w:rPr>
        <w:t>下午：</w:t>
      </w:r>
      <w:r>
        <w:rPr>
          <w:rFonts w:ascii="仿宋" w:eastAsia="仿宋" w:hAnsi="仿宋" w:hint="eastAsia"/>
          <w:spacing w:val="-10"/>
          <w:sz w:val="32"/>
          <w:szCs w:val="32"/>
        </w:rPr>
        <w:t>13:00-17:00</w:t>
      </w:r>
    </w:p>
    <w:p w:rsidR="001D0167" w:rsidRDefault="001D0167">
      <w:pPr>
        <w:autoSpaceDE w:val="0"/>
        <w:spacing w:line="560" w:lineRule="exact"/>
        <w:rPr>
          <w:rFonts w:ascii="仿宋" w:eastAsia="仿宋" w:hAnsi="仿宋"/>
          <w:spacing w:val="-10"/>
          <w:sz w:val="32"/>
          <w:szCs w:val="32"/>
        </w:rPr>
      </w:pPr>
    </w:p>
    <w:p w:rsidR="001D0167" w:rsidRDefault="001D0167">
      <w:pPr>
        <w:tabs>
          <w:tab w:val="left" w:pos="500"/>
        </w:tabs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</w:p>
    <w:p w:rsidR="001D0167" w:rsidRDefault="001D0167">
      <w:pPr>
        <w:tabs>
          <w:tab w:val="left" w:pos="500"/>
        </w:tabs>
        <w:ind w:left="500"/>
        <w:jc w:val="left"/>
        <w:rPr>
          <w:rFonts w:ascii="华文楷体" w:eastAsia="华文楷体" w:hAnsi="华文楷体"/>
          <w:b/>
          <w:spacing w:val="-10"/>
          <w:sz w:val="32"/>
          <w:szCs w:val="32"/>
        </w:rPr>
      </w:pPr>
    </w:p>
    <w:sectPr w:rsidR="001D0167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8EF" w:rsidRDefault="005828EF" w:rsidP="00486991">
      <w:r>
        <w:separator/>
      </w:r>
    </w:p>
  </w:endnote>
  <w:endnote w:type="continuationSeparator" w:id="0">
    <w:p w:rsidR="005828EF" w:rsidRDefault="005828EF" w:rsidP="00486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8EF" w:rsidRDefault="005828EF" w:rsidP="00486991">
      <w:r>
        <w:separator/>
      </w:r>
    </w:p>
  </w:footnote>
  <w:footnote w:type="continuationSeparator" w:id="0">
    <w:p w:rsidR="005828EF" w:rsidRDefault="005828EF" w:rsidP="00486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6C0DD0"/>
    <w:multiLevelType w:val="singleLevel"/>
    <w:tmpl w:val="836C0DD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2D14F6F"/>
    <w:multiLevelType w:val="singleLevel"/>
    <w:tmpl w:val="22D14F6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3CF78DF"/>
    <w:multiLevelType w:val="singleLevel"/>
    <w:tmpl w:val="33CF78D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810C630"/>
    <w:multiLevelType w:val="singleLevel"/>
    <w:tmpl w:val="6810C630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xZmNmY2MwMjAxMDc5ZjVjYzJlY2NlZTdmNjVmYmEifQ=="/>
    <w:docVar w:name="KSO_WPS_MARK_KEY" w:val="d250de49-5524-4390-bdbc-d686a6d33d03"/>
  </w:docVars>
  <w:rsids>
    <w:rsidRoot w:val="00267A50"/>
    <w:rsid w:val="000031C5"/>
    <w:rsid w:val="00034D92"/>
    <w:rsid w:val="00037A7B"/>
    <w:rsid w:val="00071712"/>
    <w:rsid w:val="000B18DC"/>
    <w:rsid w:val="001336B3"/>
    <w:rsid w:val="001D0167"/>
    <w:rsid w:val="00267A50"/>
    <w:rsid w:val="00486991"/>
    <w:rsid w:val="005828EF"/>
    <w:rsid w:val="008D544B"/>
    <w:rsid w:val="00B80016"/>
    <w:rsid w:val="00D70C9D"/>
    <w:rsid w:val="00EA3B8B"/>
    <w:rsid w:val="04C410F4"/>
    <w:rsid w:val="088D5B80"/>
    <w:rsid w:val="0DD73C46"/>
    <w:rsid w:val="0F362BEE"/>
    <w:rsid w:val="10CE50A7"/>
    <w:rsid w:val="139E475B"/>
    <w:rsid w:val="171069C9"/>
    <w:rsid w:val="197B5DCD"/>
    <w:rsid w:val="1D894BD8"/>
    <w:rsid w:val="214C5099"/>
    <w:rsid w:val="275B5A92"/>
    <w:rsid w:val="28F1749C"/>
    <w:rsid w:val="29D301FB"/>
    <w:rsid w:val="2CB82A3D"/>
    <w:rsid w:val="33A43CAC"/>
    <w:rsid w:val="3925145A"/>
    <w:rsid w:val="3F8561CD"/>
    <w:rsid w:val="3FF57995"/>
    <w:rsid w:val="462D598D"/>
    <w:rsid w:val="470F0A4B"/>
    <w:rsid w:val="47A31A92"/>
    <w:rsid w:val="47E33A76"/>
    <w:rsid w:val="5311062D"/>
    <w:rsid w:val="61236ECA"/>
    <w:rsid w:val="69E875F8"/>
    <w:rsid w:val="746A3389"/>
    <w:rsid w:val="75556648"/>
    <w:rsid w:val="7C1C6CE3"/>
    <w:rsid w:val="7DDE5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黑体" w:eastAsia="黑体" w:hAnsi="黑体" w:cs="黑体"/>
      <w:sz w:val="16"/>
      <w:szCs w:val="16"/>
      <w:lang w:eastAsia="en-US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lf">
    <w:name w:val="lf"/>
    <w:basedOn w:val="a0"/>
    <w:qFormat/>
  </w:style>
  <w:style w:type="character" w:customStyle="1" w:styleId="Char0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黑体" w:eastAsia="黑体" w:hAnsi="黑体" w:cs="黑体"/>
      <w:sz w:val="16"/>
      <w:szCs w:val="16"/>
      <w:lang w:eastAsia="en-US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lf">
    <w:name w:val="lf"/>
    <w:basedOn w:val="a0"/>
    <w:qFormat/>
  </w:style>
  <w:style w:type="character" w:customStyle="1" w:styleId="Char0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clare.ecoccpit.net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eatachin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clare.ecoccpit.net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821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2024-10-15T03:36:00Z</cp:lastPrinted>
  <dcterms:created xsi:type="dcterms:W3CDTF">2024-12-24T06:20:00Z</dcterms:created>
  <dcterms:modified xsi:type="dcterms:W3CDTF">2024-12-24T06:20:00Z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68F57948F8E14470A4297D8975156D99_13</vt:lpwstr>
  </property>
</Properties>
</file>