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F1214" w14:textId="77777777" w:rsidR="00B650BA" w:rsidRDefault="003C451C">
      <w:pPr>
        <w:jc w:val="lef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4FC0D850" w14:textId="77777777" w:rsidR="00B650BA" w:rsidRDefault="003C451C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2026</w:t>
      </w:r>
      <w:r>
        <w:rPr>
          <w:rFonts w:ascii="黑体" w:eastAsia="黑体" w:hAnsi="黑体" w:cs="黑体" w:hint="eastAsia"/>
          <w:sz w:val="44"/>
          <w:szCs w:val="44"/>
        </w:rPr>
        <w:t>第二十一届西安年货节</w:t>
      </w:r>
      <w:r>
        <w:rPr>
          <w:rFonts w:ascii="黑体" w:eastAsia="黑体" w:hAnsi="黑体" w:cs="黑体" w:hint="eastAsia"/>
          <w:sz w:val="44"/>
          <w:szCs w:val="44"/>
        </w:rPr>
        <w:t>暨</w:t>
      </w:r>
    </w:p>
    <w:p w14:paraId="689C9D6F" w14:textId="77777777" w:rsidR="00B650BA" w:rsidRDefault="003C451C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陕西新春年货购物节</w:t>
      </w:r>
      <w:r>
        <w:rPr>
          <w:rFonts w:ascii="黑体" w:eastAsia="黑体" w:hAnsi="黑体" w:cs="黑体" w:hint="eastAsia"/>
          <w:sz w:val="44"/>
          <w:szCs w:val="44"/>
        </w:rPr>
        <w:t>总体方案</w:t>
      </w:r>
    </w:p>
    <w:p w14:paraId="7CE34C7E" w14:textId="77777777" w:rsidR="00B650BA" w:rsidRDefault="003C451C" w:rsidP="003C451C">
      <w:pPr>
        <w:adjustRightInd w:val="0"/>
        <w:snapToGrid w:val="0"/>
        <w:spacing w:beforeLines="50" w:before="156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第二十一届西安年货节暨陕西新春年货购物节</w:t>
      </w:r>
      <w:r>
        <w:rPr>
          <w:rFonts w:ascii="仿宋" w:eastAsia="仿宋" w:hAnsi="仿宋" w:cs="仿宋" w:hint="eastAsia"/>
          <w:sz w:val="32"/>
          <w:szCs w:val="32"/>
        </w:rPr>
        <w:t>（以下简称</w:t>
      </w:r>
      <w:r>
        <w:rPr>
          <w:rFonts w:ascii="仿宋" w:eastAsia="仿宋" w:hAnsi="仿宋" w:cs="仿宋" w:hint="eastAsia"/>
          <w:sz w:val="32"/>
          <w:szCs w:val="32"/>
        </w:rPr>
        <w:t>年货节</w:t>
      </w:r>
      <w:r>
        <w:rPr>
          <w:rFonts w:ascii="仿宋" w:eastAsia="仿宋" w:hAnsi="仿宋" w:cs="仿宋" w:hint="eastAsia"/>
          <w:sz w:val="32"/>
          <w:szCs w:val="32"/>
        </w:rPr>
        <w:t>）拟于</w:t>
      </w:r>
      <w:r>
        <w:rPr>
          <w:rFonts w:ascii="仿宋" w:eastAsia="仿宋" w:hAnsi="仿宋" w:cs="仿宋" w:hint="eastAsia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-2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日在西安国际会展中心举办，为做好相关工作，现制定总体方案如下：</w:t>
      </w:r>
    </w:p>
    <w:p w14:paraId="3BF71C95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color w:val="0F1115"/>
          <w:sz w:val="32"/>
          <w:szCs w:val="32"/>
          <w:shd w:val="clear" w:color="auto" w:fill="FFFFFF"/>
        </w:rPr>
        <w:t>一、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基本信息</w:t>
      </w:r>
    </w:p>
    <w:p w14:paraId="23721A6E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展会名称：</w:t>
      </w:r>
      <w:r>
        <w:rPr>
          <w:rFonts w:ascii="仿宋" w:eastAsia="仿宋" w:hAnsi="仿宋" w:cs="仿宋" w:hint="eastAsia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西安年货节暨陕西新春年货购物节</w:t>
      </w:r>
    </w:p>
    <w:p w14:paraId="35D64EF9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展会主题：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合作、交流、惠民生、促消费</w:t>
      </w:r>
    </w:p>
    <w:p w14:paraId="158D3701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举办时间：</w:t>
      </w:r>
      <w:r>
        <w:rPr>
          <w:rFonts w:ascii="仿宋" w:eastAsia="仿宋" w:hAnsi="仿宋" w:cs="仿宋" w:hint="eastAsia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-2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799756D9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举办地点：西安国际会展中心（浐灞）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号馆</w:t>
      </w:r>
    </w:p>
    <w:p w14:paraId="0311130A" w14:textId="77777777" w:rsidR="00B650BA" w:rsidRDefault="003C451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、展会概况</w:t>
      </w:r>
    </w:p>
    <w:p w14:paraId="658D7A4D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本届年货节立足国家</w:t>
      </w:r>
      <w:r>
        <w:rPr>
          <w:rFonts w:ascii="仿宋" w:eastAsia="仿宋" w:hAnsi="仿宋" w:cs="仿宋" w:hint="eastAsia"/>
          <w:sz w:val="32"/>
          <w:szCs w:val="32"/>
        </w:rPr>
        <w:t>"</w:t>
      </w:r>
      <w:r>
        <w:rPr>
          <w:rFonts w:ascii="仿宋" w:eastAsia="仿宋" w:hAnsi="仿宋" w:cs="仿宋" w:hint="eastAsia"/>
          <w:sz w:val="32"/>
          <w:szCs w:val="32"/>
        </w:rPr>
        <w:t>双循环</w:t>
      </w:r>
      <w:r>
        <w:rPr>
          <w:rFonts w:ascii="仿宋" w:eastAsia="仿宋" w:hAnsi="仿宋" w:cs="仿宋" w:hint="eastAsia"/>
          <w:sz w:val="32"/>
          <w:szCs w:val="32"/>
        </w:rPr>
        <w:t>"</w:t>
      </w:r>
      <w:r>
        <w:rPr>
          <w:rFonts w:ascii="仿宋" w:eastAsia="仿宋" w:hAnsi="仿宋" w:cs="仿宋" w:hint="eastAsia"/>
          <w:sz w:val="32"/>
          <w:szCs w:val="32"/>
        </w:rPr>
        <w:t>发展格局，响应省市促进消费升级战略，打造集展示展销、商贸洽谈、团购订货于一体的综合性平台。</w:t>
      </w:r>
      <w:r>
        <w:rPr>
          <w:rFonts w:ascii="仿宋" w:eastAsia="仿宋" w:hAnsi="仿宋" w:cs="仿宋" w:hint="eastAsia"/>
          <w:sz w:val="32"/>
          <w:szCs w:val="32"/>
        </w:rPr>
        <w:t>年货会</w:t>
      </w:r>
      <w:r>
        <w:rPr>
          <w:rFonts w:ascii="仿宋" w:eastAsia="仿宋" w:hAnsi="仿宋" w:cs="仿宋" w:hint="eastAsia"/>
          <w:sz w:val="32"/>
          <w:szCs w:val="32"/>
        </w:rPr>
        <w:t>经过二十届发展，已成为覆盖全国三十多个省（市）、汇聚超万家企业的年度盛会，累计服务消费者数百万人次。</w:t>
      </w:r>
      <w:r>
        <w:rPr>
          <w:rFonts w:ascii="仿宋" w:eastAsia="仿宋" w:hAnsi="仿宋" w:cs="仿宋" w:hint="eastAsia"/>
          <w:sz w:val="32"/>
          <w:szCs w:val="32"/>
        </w:rPr>
        <w:t>今年</w:t>
      </w:r>
      <w:r>
        <w:rPr>
          <w:rFonts w:ascii="仿宋" w:eastAsia="仿宋" w:hAnsi="仿宋" w:cs="仿宋" w:hint="eastAsia"/>
          <w:sz w:val="32"/>
          <w:szCs w:val="32"/>
        </w:rPr>
        <w:t>展会</w:t>
      </w:r>
      <w:r>
        <w:rPr>
          <w:rFonts w:ascii="仿宋" w:eastAsia="仿宋" w:hAnsi="仿宋" w:cs="仿宋" w:hint="eastAsia"/>
          <w:sz w:val="32"/>
          <w:szCs w:val="32"/>
        </w:rPr>
        <w:t>规模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预设展览面积</w:t>
      </w:r>
      <w:r>
        <w:rPr>
          <w:rFonts w:ascii="仿宋" w:eastAsia="仿宋" w:hAnsi="仿宋" w:cs="仿宋" w:hint="eastAsia"/>
          <w:sz w:val="32"/>
          <w:szCs w:val="32"/>
        </w:rPr>
        <w:t>2.5</w:t>
      </w:r>
      <w:r>
        <w:rPr>
          <w:rFonts w:ascii="仿宋" w:eastAsia="仿宋" w:hAnsi="仿宋" w:cs="仿宋" w:hint="eastAsia"/>
          <w:sz w:val="32"/>
          <w:szCs w:val="32"/>
        </w:rPr>
        <w:t>万平米，展位</w:t>
      </w:r>
      <w:r>
        <w:rPr>
          <w:rFonts w:ascii="仿宋" w:eastAsia="仿宋" w:hAnsi="仿宋" w:cs="仿宋" w:hint="eastAsia"/>
          <w:sz w:val="32"/>
          <w:szCs w:val="32"/>
        </w:rPr>
        <w:t>1000</w:t>
      </w:r>
      <w:r>
        <w:rPr>
          <w:rFonts w:ascii="仿宋" w:eastAsia="仿宋" w:hAnsi="仿宋" w:cs="仿宋" w:hint="eastAsia"/>
          <w:sz w:val="32"/>
          <w:szCs w:val="32"/>
        </w:rPr>
        <w:t>多个。</w:t>
      </w:r>
    </w:p>
    <w:p w14:paraId="1BF53231" w14:textId="77777777" w:rsidR="00B650BA" w:rsidRDefault="003C451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、展区规划</w:t>
      </w:r>
    </w:p>
    <w:p w14:paraId="2DF27E3E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糖酒饮品展区：白酒、葡萄酒、洋酒、啤酒、饮品、乳制品、糖果等；</w:t>
      </w:r>
    </w:p>
    <w:p w14:paraId="0F847AE0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食品展区：预制菜、中华老字号、地方老字号、烘焙糕点、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绿色食品、进口食品、餐饮食材、肉制品等；</w:t>
      </w:r>
    </w:p>
    <w:p w14:paraId="4B4DCC73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农副土特产品展区：各类名、优、特、新农副特产、干果炒货、干货、粮油等；</w:t>
      </w:r>
    </w:p>
    <w:p w14:paraId="1D88B533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茶叶茶具展区</w:t>
      </w:r>
      <w:r>
        <w:rPr>
          <w:rFonts w:ascii="仿宋" w:eastAsia="仿宋" w:hAnsi="仿宋" w:cs="仿宋" w:hint="eastAsia"/>
          <w:sz w:val="32"/>
          <w:szCs w:val="32"/>
        </w:rPr>
        <w:t>：绿茶、红茶、黄茶、白茶、青茶、黑茶、花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草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茶、紫砂、陶瓷、茶具、竹木、玻璃罐等；</w:t>
      </w:r>
    </w:p>
    <w:p w14:paraId="052B085E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年宵花卉区：多肉、杜鹃、红掌、一品红等；</w:t>
      </w:r>
    </w:p>
    <w:p w14:paraId="70F638F4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工艺礼品展区：珠宝玉器、工艺品、春联、字画、年俗年庆用品等；</w:t>
      </w:r>
    </w:p>
    <w:p w14:paraId="7D9D6534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服装家居百货展区：服装、床上用品日用百货、玩具、电子产品、家居家电、孕婴童用品、箱包等；</w:t>
      </w:r>
    </w:p>
    <w:p w14:paraId="3E789FAE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室外展区：美食小吃、生鲜冷冻水产等。</w:t>
      </w:r>
    </w:p>
    <w:p w14:paraId="199266BB" w14:textId="77777777" w:rsidR="00B650BA" w:rsidRDefault="003C451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、宣传推广</w:t>
      </w:r>
    </w:p>
    <w:p w14:paraId="7A0893A9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织媒体对年货节运营的筹备期、展览展示期、会后成果三个阶段及年货节主要活动进行深入细致报道，重点围绕年货节亮点进行挖掘展示，形成报纸、电视、广播、杂志等多媒体兼具的立体宣传网，吸引目标群体和更多的社会关注，营造良好的氛围和广泛的公众基础。</w:t>
      </w:r>
    </w:p>
    <w:p w14:paraId="05A68BA1" w14:textId="77777777" w:rsidR="00B650BA" w:rsidRDefault="003C451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、收费标准</w:t>
      </w:r>
    </w:p>
    <w:p w14:paraId="1FA43A4E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展会设立</w:t>
      </w:r>
      <w:r>
        <w:rPr>
          <w:rFonts w:ascii="仿宋" w:eastAsia="仿宋" w:hAnsi="仿宋" w:cs="仿宋" w:hint="eastAsia"/>
          <w:sz w:val="32"/>
          <w:szCs w:val="32"/>
        </w:rPr>
        <w:t>标准展位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价格为：</w:t>
      </w:r>
      <w:r>
        <w:rPr>
          <w:rFonts w:ascii="仿宋" w:eastAsia="仿宋" w:hAnsi="仿宋" w:cs="仿宋" w:hint="eastAsia"/>
          <w:sz w:val="32"/>
          <w:szCs w:val="32"/>
        </w:rPr>
        <w:t>8800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展位（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×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米），包括</w:t>
      </w:r>
      <w:r>
        <w:rPr>
          <w:rFonts w:ascii="仿宋" w:eastAsia="仿宋" w:hAnsi="仿宋" w:cs="仿宋" w:hint="eastAsia"/>
          <w:sz w:val="32"/>
          <w:szCs w:val="32"/>
        </w:rPr>
        <w:t>含基础展具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其它还设有</w:t>
      </w:r>
      <w:r>
        <w:rPr>
          <w:rFonts w:ascii="仿宋" w:eastAsia="仿宋" w:hAnsi="仿宋" w:cs="仿宋" w:hint="eastAsia"/>
          <w:sz w:val="32"/>
          <w:szCs w:val="32"/>
        </w:rPr>
        <w:t>特装展位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收费标准为为</w:t>
      </w:r>
      <w:r>
        <w:rPr>
          <w:rFonts w:ascii="仿宋" w:eastAsia="仿宋" w:hAnsi="仿宋" w:cs="仿宋" w:hint="eastAsia"/>
          <w:sz w:val="32"/>
          <w:szCs w:val="32"/>
        </w:rPr>
        <w:t>21000</w:t>
      </w:r>
      <w:r>
        <w:rPr>
          <w:rFonts w:ascii="仿宋" w:eastAsia="仿宋" w:hAnsi="仿宋" w:cs="仿宋" w:hint="eastAsia"/>
          <w:sz w:val="32"/>
          <w:szCs w:val="32"/>
        </w:rPr>
        <w:t>元（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×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米）。</w:t>
      </w:r>
    </w:p>
    <w:p w14:paraId="101691FB" w14:textId="77777777" w:rsidR="00B650BA" w:rsidRDefault="003C451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六、相关活动：</w:t>
      </w:r>
    </w:p>
    <w:p w14:paraId="6C94637C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开幕仪式；</w:t>
      </w:r>
    </w:p>
    <w:p w14:paraId="4B230CD2" w14:textId="77777777" w:rsidR="00B650BA" w:rsidRDefault="003C451C">
      <w:pPr>
        <w:tabs>
          <w:tab w:val="left" w:pos="1100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宋体" w:cs="华文仿宋" w:hint="eastAsia"/>
          <w:snapToGrid w:val="0"/>
          <w:kern w:val="0"/>
          <w:sz w:val="32"/>
          <w:szCs w:val="32"/>
        </w:rPr>
        <w:lastRenderedPageBreak/>
        <w:t>2</w:t>
      </w:r>
      <w:r>
        <w:rPr>
          <w:rFonts w:ascii="仿宋" w:eastAsia="仿宋" w:hAnsi="仿宋" w:cs="仿宋" w:hint="eastAsia"/>
          <w:sz w:val="32"/>
          <w:szCs w:val="32"/>
        </w:rPr>
        <w:t>舞动西安年</w:t>
      </w:r>
      <w:r>
        <w:rPr>
          <w:rFonts w:ascii="仿宋" w:eastAsia="仿宋" w:hAnsi="仿宋" w:cs="仿宋" w:hint="eastAsia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年文化展演、展示、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体验活动，</w:t>
      </w:r>
      <w:r>
        <w:rPr>
          <w:rFonts w:ascii="仿宋" w:eastAsia="仿宋" w:hAnsi="仿宋" w:cs="仿宋" w:hint="eastAsia"/>
          <w:sz w:val="32"/>
          <w:szCs w:val="32"/>
        </w:rPr>
        <w:t>灯谜竞猜、</w:t>
      </w:r>
    </w:p>
    <w:p w14:paraId="7FC70D9D" w14:textId="77777777" w:rsidR="00B650BA" w:rsidRDefault="003C451C">
      <w:pPr>
        <w:tabs>
          <w:tab w:val="left" w:pos="1100"/>
        </w:tabs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春联赠送活动；</w:t>
      </w:r>
    </w:p>
    <w:p w14:paraId="27BDACA1" w14:textId="77777777" w:rsidR="00B650BA" w:rsidRDefault="003C451C">
      <w:pPr>
        <w:tabs>
          <w:tab w:val="left" w:pos="993"/>
          <w:tab w:val="left" w:pos="1134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华文仿宋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华文仿宋" w:hint="eastAsia"/>
          <w:snapToGrid w:val="0"/>
          <w:kern w:val="0"/>
          <w:sz w:val="32"/>
          <w:szCs w:val="32"/>
        </w:rPr>
        <w:t>3.</w:t>
      </w:r>
      <w:r>
        <w:rPr>
          <w:rFonts w:ascii="仿宋_GB2312" w:eastAsia="仿宋_GB2312" w:hAnsi="宋体" w:cs="华文仿宋" w:hint="eastAsia"/>
          <w:snapToGrid w:val="0"/>
          <w:kern w:val="0"/>
          <w:sz w:val="32"/>
          <w:szCs w:val="32"/>
        </w:rPr>
        <w:t>大型</w:t>
      </w:r>
      <w:r>
        <w:rPr>
          <w:rFonts w:ascii="仿宋_GB2312" w:eastAsia="仿宋_GB2312" w:hAnsi="宋体" w:cs="华文仿宋" w:hint="eastAsia"/>
          <w:snapToGrid w:val="0"/>
          <w:kern w:val="0"/>
          <w:sz w:val="32"/>
          <w:szCs w:val="32"/>
        </w:rPr>
        <w:t>食品安全、健康饮食知识普及宣传活动；</w:t>
      </w:r>
    </w:p>
    <w:p w14:paraId="5A79407B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仿宋" w:cs="仿宋" w:hint="eastAsia"/>
          <w:snapToGrid w:val="0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" w:cs="仿宋" w:hint="eastAsia"/>
          <w:snapToGrid w:val="0"/>
          <w:color w:val="000000"/>
          <w:kern w:val="0"/>
          <w:sz w:val="32"/>
          <w:szCs w:val="32"/>
        </w:rPr>
        <w:t>名优新特年货推介及农副产品产地平价直销惠民活动；</w:t>
      </w:r>
    </w:p>
    <w:p w14:paraId="22632292" w14:textId="77777777" w:rsidR="00B650BA" w:rsidRDefault="003C451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舞蹈艺术秀活动。</w:t>
      </w:r>
    </w:p>
    <w:p w14:paraId="460310B0" w14:textId="77777777" w:rsidR="00B650BA" w:rsidRDefault="003C451C">
      <w:pPr>
        <w:tabs>
          <w:tab w:val="left" w:pos="110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仿宋" w:cs="仿宋" w:hint="eastAsia"/>
          <w:snapToGrid w:val="0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抖音约礼及</w:t>
      </w:r>
      <w:r>
        <w:rPr>
          <w:rFonts w:ascii="仿宋_GB2312" w:eastAsia="仿宋_GB2312" w:hAnsi="仿宋" w:cs="仿宋" w:hint="eastAsia"/>
          <w:snapToGrid w:val="0"/>
          <w:color w:val="000000"/>
          <w:kern w:val="0"/>
          <w:sz w:val="32"/>
          <w:szCs w:val="32"/>
        </w:rPr>
        <w:t>年货</w:t>
      </w:r>
      <w:r>
        <w:rPr>
          <w:rFonts w:ascii="仿宋_GB2312" w:eastAsia="仿宋_GB2312" w:hAnsi="仿宋" w:cs="仿宋" w:hint="eastAsia"/>
          <w:snapToGrid w:val="0"/>
          <w:color w:val="000000"/>
          <w:kern w:val="0"/>
          <w:sz w:val="32"/>
          <w:szCs w:val="32"/>
        </w:rPr>
        <w:t>礼品</w:t>
      </w:r>
      <w:r>
        <w:rPr>
          <w:rFonts w:ascii="仿宋_GB2312" w:eastAsia="仿宋_GB2312" w:hAnsi="仿宋" w:cs="仿宋" w:hint="eastAsia"/>
          <w:snapToGrid w:val="0"/>
          <w:color w:val="000000"/>
          <w:kern w:val="0"/>
          <w:sz w:val="32"/>
          <w:szCs w:val="32"/>
        </w:rPr>
        <w:t>团购</w:t>
      </w:r>
      <w:r>
        <w:rPr>
          <w:rFonts w:ascii="宋体" w:hAnsi="宋体" w:cs="华文仿宋" w:hint="eastAsia"/>
          <w:sz w:val="28"/>
          <w:szCs w:val="28"/>
        </w:rPr>
        <w:t>订货</w:t>
      </w:r>
      <w:r>
        <w:rPr>
          <w:rFonts w:ascii="仿宋_GB2312" w:eastAsia="仿宋_GB2312" w:hAnsi="仿宋" w:cs="仿宋" w:hint="eastAsia"/>
          <w:snapToGrid w:val="0"/>
          <w:color w:val="000000"/>
          <w:kern w:val="0"/>
          <w:sz w:val="32"/>
          <w:szCs w:val="32"/>
        </w:rPr>
        <w:t>活动；</w:t>
      </w:r>
    </w:p>
    <w:p w14:paraId="6BAC28D4" w14:textId="77777777" w:rsidR="00B650BA" w:rsidRDefault="003C451C">
      <w:pPr>
        <w:tabs>
          <w:tab w:val="left" w:pos="110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华文仿宋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华文仿宋" w:hint="eastAsia"/>
          <w:snapToGrid w:val="0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宋体" w:cs="华文仿宋" w:hint="eastAsia"/>
          <w:snapToGrid w:val="0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华文仿宋" w:hint="eastAsia"/>
          <w:snapToGrid w:val="0"/>
          <w:color w:val="000000"/>
          <w:kern w:val="0"/>
          <w:sz w:val="32"/>
          <w:szCs w:val="32"/>
        </w:rPr>
        <w:t>“寄年货、寄爱心”</w:t>
      </w:r>
      <w:r>
        <w:rPr>
          <w:rFonts w:ascii="仿宋_GB2312" w:eastAsia="仿宋_GB2312" w:hAnsi="宋体" w:cs="华文仿宋" w:hint="eastAsia"/>
          <w:snapToGrid w:val="0"/>
          <w:color w:val="000000"/>
          <w:kern w:val="0"/>
          <w:sz w:val="32"/>
          <w:szCs w:val="32"/>
        </w:rPr>
        <w:t>--</w:t>
      </w:r>
      <w:r>
        <w:rPr>
          <w:rFonts w:ascii="仿宋" w:eastAsia="仿宋" w:hAnsi="仿宋" w:cs="仿宋" w:hint="eastAsia"/>
          <w:sz w:val="32"/>
          <w:szCs w:val="32"/>
        </w:rPr>
        <w:t>即购即邮增值服务省心省力</w:t>
      </w:r>
      <w:r>
        <w:rPr>
          <w:rFonts w:ascii="仿宋_GB2312" w:eastAsia="仿宋_GB2312" w:hAnsi="宋体" w:cs="华文仿宋" w:hint="eastAsia"/>
          <w:snapToGrid w:val="0"/>
          <w:color w:val="000000"/>
          <w:kern w:val="0"/>
          <w:sz w:val="32"/>
          <w:szCs w:val="32"/>
        </w:rPr>
        <w:t>；</w:t>
      </w:r>
    </w:p>
    <w:p w14:paraId="72E4636C" w14:textId="77777777" w:rsidR="00B650BA" w:rsidRDefault="003C451C">
      <w:pPr>
        <w:tabs>
          <w:tab w:val="left" w:pos="993"/>
          <w:tab w:val="left" w:pos="1134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_GB2312" w:eastAsia="仿宋_GB2312" w:hAnsi="宋体" w:cs="华文仿宋" w:hint="eastAsia"/>
          <w:snapToGrid w:val="0"/>
          <w:kern w:val="0"/>
          <w:sz w:val="32"/>
          <w:szCs w:val="32"/>
        </w:rPr>
        <w:t>8</w:t>
      </w:r>
      <w:r>
        <w:rPr>
          <w:rFonts w:ascii="仿宋_GB2312" w:eastAsia="仿宋_GB2312" w:hAnsi="宋体" w:cs="华文仿宋" w:hint="eastAsia"/>
          <w:snapToGrid w:val="0"/>
          <w:kern w:val="0"/>
          <w:sz w:val="32"/>
          <w:szCs w:val="32"/>
        </w:rPr>
        <w:t>.VIP</w:t>
      </w:r>
      <w:r>
        <w:rPr>
          <w:rFonts w:ascii="仿宋_GB2312" w:eastAsia="仿宋_GB2312" w:hAnsi="宋体" w:cs="华文仿宋" w:hint="eastAsia"/>
          <w:snapToGrid w:val="0"/>
          <w:kern w:val="0"/>
          <w:sz w:val="32"/>
          <w:szCs w:val="32"/>
        </w:rPr>
        <w:t>顾客会员特价商品促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销</w:t>
      </w:r>
      <w:r>
        <w:rPr>
          <w:rFonts w:ascii="仿宋_GB2312" w:eastAsia="仿宋_GB2312" w:hAnsi="宋体" w:cs="Dotum" w:hint="eastAsia"/>
          <w:snapToGrid w:val="0"/>
          <w:kern w:val="0"/>
          <w:sz w:val="32"/>
          <w:szCs w:val="32"/>
        </w:rPr>
        <w:t>活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动、</w:t>
      </w:r>
      <w:r>
        <w:rPr>
          <w:rFonts w:ascii="仿宋_GB2312" w:eastAsia="仿宋_GB2312" w:hAnsi="宋体" w:cs="华文仿宋" w:hint="eastAsia"/>
          <w:snapToGrid w:val="0"/>
          <w:kern w:val="0"/>
          <w:sz w:val="32"/>
          <w:szCs w:val="32"/>
        </w:rPr>
        <w:t>有奖征集活动。</w:t>
      </w:r>
    </w:p>
    <w:p w14:paraId="776A9F19" w14:textId="77777777" w:rsidR="00B650BA" w:rsidRDefault="00B650BA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sectPr w:rsidR="00B650BA">
      <w:pgSz w:w="11906" w:h="16838"/>
      <w:pgMar w:top="1950" w:right="1576" w:bottom="1837" w:left="163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A56E2"/>
    <w:rsid w:val="003C451C"/>
    <w:rsid w:val="00B650BA"/>
    <w:rsid w:val="052C1E08"/>
    <w:rsid w:val="08A822EB"/>
    <w:rsid w:val="0AFA1C4E"/>
    <w:rsid w:val="0AFA3E33"/>
    <w:rsid w:val="15E55B9E"/>
    <w:rsid w:val="1A427CA3"/>
    <w:rsid w:val="228D1C60"/>
    <w:rsid w:val="235F094E"/>
    <w:rsid w:val="25C07C73"/>
    <w:rsid w:val="2AE57664"/>
    <w:rsid w:val="2C23684A"/>
    <w:rsid w:val="3A690764"/>
    <w:rsid w:val="3F0C6CE7"/>
    <w:rsid w:val="41021214"/>
    <w:rsid w:val="44D3620E"/>
    <w:rsid w:val="4D3E3BA7"/>
    <w:rsid w:val="50374FB7"/>
    <w:rsid w:val="53650BBA"/>
    <w:rsid w:val="5382152B"/>
    <w:rsid w:val="545B1B7F"/>
    <w:rsid w:val="55737D6A"/>
    <w:rsid w:val="5AB24709"/>
    <w:rsid w:val="5BE646F9"/>
    <w:rsid w:val="5C6F5E58"/>
    <w:rsid w:val="5D327B1E"/>
    <w:rsid w:val="5DB40923"/>
    <w:rsid w:val="5EA20CD3"/>
    <w:rsid w:val="600F6F18"/>
    <w:rsid w:val="6C0E3F2A"/>
    <w:rsid w:val="6F2D283B"/>
    <w:rsid w:val="72A41B6E"/>
    <w:rsid w:val="75D27D56"/>
    <w:rsid w:val="77D66AA5"/>
    <w:rsid w:val="79CD2C51"/>
    <w:rsid w:val="7AAA56E2"/>
    <w:rsid w:val="7CE6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ontent1">
    <w:name w:val="content1"/>
    <w:basedOn w:val="a0"/>
    <w:qFormat/>
    <w:rPr>
      <w:sz w:val="21"/>
      <w:szCs w:val="21"/>
    </w:rPr>
  </w:style>
  <w:style w:type="paragraph" w:styleId="a6">
    <w:name w:val="List Paragraph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ontent1">
    <w:name w:val="content1"/>
    <w:basedOn w:val="a0"/>
    <w:qFormat/>
    <w:rPr>
      <w:sz w:val="21"/>
      <w:szCs w:val="21"/>
    </w:rPr>
  </w:style>
  <w:style w:type="paragraph" w:styleId="a6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郭伟</dc:creator>
  <cp:lastModifiedBy>lenovo</cp:lastModifiedBy>
  <cp:revision>2</cp:revision>
  <cp:lastPrinted>2025-11-06T02:45:00Z</cp:lastPrinted>
  <dcterms:created xsi:type="dcterms:W3CDTF">2025-11-27T01:34:00Z</dcterms:created>
  <dcterms:modified xsi:type="dcterms:W3CDTF">2025-11-27T01:34:00Z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FFA9ADCBC7E549639BD4148F3E38FBE7_13</vt:lpwstr>
  </property>
  <property fmtid="{D5CDD505-2E9C-101B-9397-08002B2CF9AE}" pid="4" name="KSOTemplateDocerSaveRecord">
    <vt:lpwstr>eyJoZGlkIjoiNWEzZDVjNjU0ZDAxZDY2ZmQxYTZjNzY1NWU2NGIyNjUiLCJ1c2VySWQiOiIxMjQ1MDkwMDIwIn0=</vt:lpwstr>
  </property>
</Properties>
</file>